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10035E" w:rsidR="0077603D" w:rsidP="0077603D" w:rsidRDefault="0077603D" w14:paraId="67626080" wp14:textId="77777777">
      <w:pPr>
        <w:spacing w:before="86"/>
        <w:ind w:left="929" w:right="668"/>
        <w:jc w:val="center"/>
        <w:rPr>
          <w:b/>
          <w:sz w:val="24"/>
          <w:szCs w:val="24"/>
        </w:rPr>
      </w:pPr>
      <w:r w:rsidRPr="0010035E">
        <w:rPr>
          <w:b/>
          <w:sz w:val="24"/>
          <w:szCs w:val="24"/>
        </w:rPr>
        <w:t>PERAN NON GOVERNMENT ORGANIZATION (</w:t>
      </w:r>
      <w:r>
        <w:rPr>
          <w:b/>
          <w:sz w:val="24"/>
          <w:szCs w:val="24"/>
        </w:rPr>
        <w:t>LSM</w:t>
      </w:r>
      <w:r>
        <w:rPr>
          <w:b/>
          <w:sz w:val="24"/>
          <w:szCs w:val="24"/>
          <w:lang w:val="id-ID"/>
        </w:rPr>
        <w:t xml:space="preserve"> SEVEN GAB</w:t>
      </w:r>
      <w:r w:rsidRPr="0010035E">
        <w:rPr>
          <w:b/>
          <w:sz w:val="24"/>
          <w:szCs w:val="24"/>
        </w:rPr>
        <w:t>)</w:t>
      </w:r>
      <w:r w:rsidR="00A93918">
        <w:rPr>
          <w:b/>
          <w:sz w:val="24"/>
          <w:szCs w:val="24"/>
          <w:lang w:val="id-ID"/>
        </w:rPr>
        <w:t xml:space="preserve"> </w:t>
      </w:r>
      <w:r w:rsidRPr="0010035E">
        <w:rPr>
          <w:b/>
          <w:sz w:val="24"/>
          <w:szCs w:val="24"/>
        </w:rPr>
        <w:t xml:space="preserve"> </w:t>
      </w:r>
      <w:r>
        <w:rPr>
          <w:b/>
          <w:sz w:val="24"/>
          <w:szCs w:val="24"/>
          <w:lang w:val="id-ID"/>
        </w:rPr>
        <w:t xml:space="preserve">MELALUI </w:t>
      </w:r>
      <w:r w:rsidR="00B4238E">
        <w:rPr>
          <w:b/>
          <w:sz w:val="24"/>
          <w:szCs w:val="24"/>
          <w:lang w:val="id-ID"/>
        </w:rPr>
        <w:t>BIDANG PEMERINTAH TERKAIT</w:t>
      </w:r>
      <w:r>
        <w:rPr>
          <w:b/>
          <w:sz w:val="24"/>
          <w:szCs w:val="24"/>
        </w:rPr>
        <w:t xml:space="preserve"> </w:t>
      </w:r>
      <w:r>
        <w:rPr>
          <w:b/>
          <w:sz w:val="24"/>
          <w:szCs w:val="24"/>
          <w:lang w:val="id-ID"/>
        </w:rPr>
        <w:t>PENGAWASAN PEMILIHAN KEPALA DESA</w:t>
      </w:r>
      <w:r w:rsidRPr="0010035E">
        <w:rPr>
          <w:b/>
          <w:sz w:val="24"/>
          <w:szCs w:val="24"/>
        </w:rPr>
        <w:t xml:space="preserve"> DI </w:t>
      </w:r>
      <w:r>
        <w:rPr>
          <w:b/>
          <w:sz w:val="24"/>
          <w:szCs w:val="24"/>
        </w:rPr>
        <w:t>K</w:t>
      </w:r>
      <w:r>
        <w:rPr>
          <w:b/>
          <w:sz w:val="24"/>
          <w:szCs w:val="24"/>
          <w:lang w:val="id-ID"/>
        </w:rPr>
        <w:t>ECAMATAN</w:t>
      </w:r>
      <w:r w:rsidRPr="0010035E">
        <w:rPr>
          <w:b/>
          <w:sz w:val="24"/>
          <w:szCs w:val="24"/>
        </w:rPr>
        <w:t xml:space="preserve"> SIDOARJO </w:t>
      </w:r>
    </w:p>
    <w:p xmlns:wp14="http://schemas.microsoft.com/office/word/2010/wordml" w:rsidRPr="0010035E" w:rsidR="0077603D" w:rsidP="0077603D" w:rsidRDefault="0077603D" w14:paraId="672A6659" wp14:textId="77777777">
      <w:pPr>
        <w:spacing w:before="86"/>
        <w:ind w:left="929" w:right="668"/>
        <w:jc w:val="center"/>
        <w:rPr>
          <w:b/>
          <w:sz w:val="24"/>
          <w:szCs w:val="24"/>
        </w:rPr>
      </w:pPr>
    </w:p>
    <w:p xmlns:wp14="http://schemas.microsoft.com/office/word/2010/wordml" w:rsidR="001C0387" w:rsidP="0077603D" w:rsidRDefault="0077603D" w14:paraId="1683661B" wp14:textId="77777777">
      <w:pPr>
        <w:pStyle w:val="BodyText"/>
        <w:ind w:left="2187" w:right="2477" w:firstLine="563"/>
        <w:jc w:val="center"/>
        <w:rPr>
          <w:lang w:val="id-ID"/>
        </w:rPr>
      </w:pPr>
      <w:r>
        <w:rPr>
          <w:lang w:val="id-ID"/>
        </w:rPr>
        <w:t>Muhammad Nawawi Syahfuddin</w:t>
      </w:r>
    </w:p>
    <w:p xmlns:wp14="http://schemas.microsoft.com/office/word/2010/wordml" w:rsidRPr="0077603D" w:rsidR="0077603D" w:rsidP="0077603D" w:rsidRDefault="001C0387" w14:paraId="00D6BB5A" wp14:textId="77777777">
      <w:pPr>
        <w:pStyle w:val="BodyText"/>
        <w:ind w:left="2187" w:right="2477" w:firstLine="563"/>
        <w:jc w:val="center"/>
        <w:rPr>
          <w:lang w:val="id-ID"/>
        </w:rPr>
      </w:pPr>
      <w:r>
        <w:rPr>
          <w:lang w:val="id-ID"/>
        </w:rPr>
        <w:t xml:space="preserve"> (17041010011)</w:t>
      </w:r>
    </w:p>
    <w:p xmlns:wp14="http://schemas.microsoft.com/office/word/2010/wordml" w:rsidRPr="0010035E" w:rsidR="0077603D" w:rsidP="0077603D" w:rsidRDefault="0077603D" w14:paraId="189349EA" wp14:textId="77777777">
      <w:pPr>
        <w:pStyle w:val="BodyText"/>
        <w:ind w:left="2750" w:right="2477"/>
        <w:jc w:val="center"/>
      </w:pPr>
      <w:r w:rsidRPr="0010035E">
        <w:t xml:space="preserve">Universitas </w:t>
      </w:r>
      <w:r>
        <w:t>Pembangunan Nasional “Veteran” Jawa Timur</w:t>
      </w:r>
    </w:p>
    <w:p xmlns:wp14="http://schemas.microsoft.com/office/word/2010/wordml" w:rsidRPr="0077603D" w:rsidR="0077603D" w:rsidP="65C82F5E" w:rsidRDefault="00EF02E9" w14:paraId="3FEA8161" wp14:textId="15443BB9">
      <w:pPr>
        <w:ind w:left="2880"/>
        <w:rPr>
          <w:i w:val="1"/>
          <w:iCs w:val="1"/>
          <w:sz w:val="24"/>
          <w:szCs w:val="24"/>
          <w:lang w:val="id-ID"/>
        </w:rPr>
      </w:pPr>
      <w:r w:rsidRPr="65C82F5E" w:rsidR="65C82F5E">
        <w:rPr>
          <w:i w:val="1"/>
          <w:iCs w:val="1"/>
          <w:sz w:val="24"/>
          <w:szCs w:val="24"/>
          <w:lang w:val="id-ID"/>
        </w:rPr>
        <w:t>Nawawisyahfuddin05@gmail.com</w:t>
      </w:r>
    </w:p>
    <w:p xmlns:wp14="http://schemas.microsoft.com/office/word/2010/wordml" w:rsidRPr="0010035E" w:rsidR="0077603D" w:rsidP="0077603D" w:rsidRDefault="0077603D" w14:paraId="0A37501D" wp14:textId="77777777">
      <w:pPr>
        <w:pStyle w:val="BodyText"/>
        <w:ind w:left="0"/>
        <w:jc w:val="center"/>
        <w:rPr>
          <w:i/>
        </w:rPr>
      </w:pPr>
    </w:p>
    <w:p xmlns:wp14="http://schemas.microsoft.com/office/word/2010/wordml" w:rsidR="001C0387" w:rsidP="0077603D" w:rsidRDefault="0077603D" w14:paraId="0398397D" wp14:textId="77777777">
      <w:pPr>
        <w:pStyle w:val="BodyText"/>
        <w:ind w:left="2750" w:right="2477"/>
        <w:jc w:val="center"/>
        <w:rPr>
          <w:lang w:val="id-ID"/>
        </w:rPr>
      </w:pPr>
      <w:r>
        <w:rPr>
          <w:lang w:val="id-ID"/>
        </w:rPr>
        <w:t>Diana Emilia Cevani</w:t>
      </w:r>
    </w:p>
    <w:p xmlns:wp14="http://schemas.microsoft.com/office/word/2010/wordml" w:rsidRPr="001206C9" w:rsidR="0077603D" w:rsidP="0077603D" w:rsidRDefault="0077603D" w14:paraId="02704718" wp14:textId="77777777">
      <w:pPr>
        <w:pStyle w:val="BodyText"/>
        <w:ind w:left="2750" w:right="2477"/>
        <w:jc w:val="center"/>
        <w:rPr>
          <w:lang w:val="id-ID"/>
        </w:rPr>
      </w:pPr>
      <w:r w:rsidRPr="65C82F5E" w:rsidR="65C82F5E">
        <w:rPr>
          <w:lang w:val="id-ID"/>
        </w:rPr>
        <w:t xml:space="preserve"> </w:t>
      </w:r>
      <w:r w:rsidR="65C82F5E">
        <w:rPr/>
        <w:t xml:space="preserve"> </w:t>
      </w:r>
      <w:r w:rsidRPr="65C82F5E" w:rsidR="65C82F5E">
        <w:rPr>
          <w:lang w:val="id-ID"/>
        </w:rPr>
        <w:t>(16041010017)</w:t>
      </w:r>
    </w:p>
    <w:p w:rsidR="65C82F5E" w:rsidP="65C82F5E" w:rsidRDefault="65C82F5E" w14:paraId="566E0A96" w14:textId="1EF7934E">
      <w:pPr>
        <w:pStyle w:val="BodyText"/>
        <w:ind w:left="2750" w:right="2477"/>
        <w:jc w:val="center"/>
        <w:rPr>
          <w:i w:val="1"/>
          <w:iCs w:val="1"/>
          <w:lang w:val="id-ID"/>
        </w:rPr>
      </w:pPr>
      <w:r w:rsidRPr="65C82F5E" w:rsidR="65C82F5E">
        <w:rPr>
          <w:i w:val="1"/>
          <w:iCs w:val="1"/>
          <w:lang w:val="id-ID"/>
        </w:rPr>
        <w:t>Cevani50@gmail.com</w:t>
      </w:r>
    </w:p>
    <w:p xmlns:wp14="http://schemas.microsoft.com/office/word/2010/wordml" w:rsidR="0077603D" w:rsidP="0077603D" w:rsidRDefault="0077603D" w14:paraId="6036AC4E" wp14:textId="77777777">
      <w:pPr>
        <w:pStyle w:val="BodyText"/>
        <w:ind w:left="2750" w:right="2477"/>
        <w:jc w:val="center"/>
        <w:rPr>
          <w:lang w:val="id-ID"/>
        </w:rPr>
      </w:pPr>
      <w:r w:rsidRPr="0010035E">
        <w:t xml:space="preserve">Universitas </w:t>
      </w:r>
      <w:r>
        <w:t>Pembangunan Nasional “Veteran” Jawa Timur</w:t>
      </w:r>
    </w:p>
    <w:p xmlns:wp14="http://schemas.microsoft.com/office/word/2010/wordml" w:rsidR="00B77EAC" w:rsidP="0077603D" w:rsidRDefault="00B77EAC" w14:paraId="5DAB6C7B" wp14:textId="77777777">
      <w:pPr>
        <w:pStyle w:val="BodyText"/>
        <w:ind w:left="2750" w:right="2477"/>
        <w:jc w:val="center"/>
        <w:rPr>
          <w:lang w:val="id-ID"/>
        </w:rPr>
      </w:pPr>
    </w:p>
    <w:p xmlns:wp14="http://schemas.microsoft.com/office/word/2010/wordml" w:rsidR="00B77EAC" w:rsidP="0077603D" w:rsidRDefault="00B77EAC" w14:paraId="30C857F6" wp14:textId="77777777">
      <w:pPr>
        <w:pStyle w:val="BodyText"/>
        <w:ind w:left="2750" w:right="2477"/>
        <w:jc w:val="center"/>
        <w:rPr>
          <w:lang w:val="id-ID"/>
        </w:rPr>
      </w:pPr>
      <w:r>
        <w:rPr>
          <w:lang w:val="id-ID"/>
        </w:rPr>
        <w:t>Dosen Pembimbing</w:t>
      </w:r>
    </w:p>
    <w:p xmlns:wp14="http://schemas.microsoft.com/office/word/2010/wordml" w:rsidR="00EF02E9" w:rsidP="001C0387" w:rsidRDefault="001C0387" w14:paraId="3C4C8E6E" wp14:textId="77777777">
      <w:pPr>
        <w:pStyle w:val="BodyText"/>
        <w:ind w:left="2750" w:right="2477"/>
        <w:jc w:val="center"/>
        <w:rPr>
          <w:lang w:val="id-ID"/>
        </w:rPr>
      </w:pPr>
      <w:r>
        <w:rPr>
          <w:lang w:val="id-ID"/>
        </w:rPr>
        <w:t xml:space="preserve">Dr. </w:t>
      </w:r>
      <w:r w:rsidR="00EF02E9">
        <w:rPr>
          <w:lang w:val="id-ID"/>
        </w:rPr>
        <w:t>Diana Hertati</w:t>
      </w:r>
      <w:r>
        <w:rPr>
          <w:lang w:val="id-ID"/>
        </w:rPr>
        <w:t>, M.S.i</w:t>
      </w:r>
    </w:p>
    <w:p xmlns:wp14="http://schemas.microsoft.com/office/word/2010/wordml" w:rsidR="001C0387" w:rsidP="001C0387" w:rsidRDefault="001C0387" w14:paraId="6A5E47FD" wp14:textId="77777777">
      <w:pPr>
        <w:pStyle w:val="BodyText"/>
        <w:ind w:left="2750" w:right="2477"/>
        <w:jc w:val="center"/>
        <w:rPr>
          <w:lang w:val="id-ID"/>
        </w:rPr>
      </w:pPr>
      <w:r>
        <w:rPr>
          <w:lang w:val="id-ID"/>
        </w:rPr>
        <w:t>NIP. 196601031989032001</w:t>
      </w:r>
    </w:p>
    <w:p xmlns:wp14="http://schemas.microsoft.com/office/word/2010/wordml" w:rsidRPr="001206C9" w:rsidR="001C0387" w:rsidP="001C0387" w:rsidRDefault="001206C9" w14:paraId="336B3C16" wp14:textId="77777777">
      <w:pPr>
        <w:pStyle w:val="BodyText"/>
        <w:ind w:left="2750" w:right="2477"/>
        <w:jc w:val="center"/>
        <w:rPr>
          <w:i/>
          <w:lang w:val="id-ID"/>
        </w:rPr>
      </w:pPr>
      <w:r w:rsidRPr="001206C9">
        <w:rPr>
          <w:i/>
          <w:lang w:val="id-ID"/>
        </w:rPr>
        <w:t>Dianahertati.dh@gmail.com</w:t>
      </w:r>
    </w:p>
    <w:p xmlns:wp14="http://schemas.microsoft.com/office/word/2010/wordml" w:rsidRPr="00B77EAC" w:rsidR="00EF02E9" w:rsidP="0077603D" w:rsidRDefault="00EF02E9" w14:paraId="4CEAB32A" wp14:textId="77777777">
      <w:pPr>
        <w:pStyle w:val="BodyText"/>
        <w:ind w:left="2750" w:right="2477"/>
        <w:jc w:val="center"/>
        <w:rPr>
          <w:lang w:val="id-ID"/>
        </w:rPr>
      </w:pPr>
      <w:r>
        <w:rPr>
          <w:lang w:val="id-ID"/>
        </w:rPr>
        <w:t>Universitas Pembangunan Nasional “Veteran” Jawa Timur</w:t>
      </w:r>
    </w:p>
    <w:p xmlns:wp14="http://schemas.microsoft.com/office/word/2010/wordml" w:rsidRPr="0010035E" w:rsidR="0077603D" w:rsidP="0077603D" w:rsidRDefault="008512F5" w14:paraId="02EB378F" wp14:textId="77777777">
      <w:pPr>
        <w:ind w:left="3089" w:right="2808"/>
        <w:rPr>
          <w:i/>
          <w:sz w:val="24"/>
          <w:szCs w:val="24"/>
        </w:rPr>
      </w:pPr>
    </w:p>
    <w:p xmlns:wp14="http://schemas.microsoft.com/office/word/2010/wordml" w:rsidRPr="00EF02E9" w:rsidR="0077603D" w:rsidP="00EF02E9" w:rsidRDefault="0077603D" w14:paraId="6A05A809" wp14:textId="77777777">
      <w:pPr>
        <w:jc w:val="both"/>
        <w:rPr>
          <w:i/>
          <w:sz w:val="24"/>
          <w:szCs w:val="24"/>
          <w:lang w:val="id-ID"/>
        </w:rPr>
      </w:pPr>
    </w:p>
    <w:p xmlns:wp14="http://schemas.microsoft.com/office/word/2010/wordml" w:rsidRPr="0010035E" w:rsidR="0077603D" w:rsidP="0077603D" w:rsidRDefault="0077603D" w14:paraId="5A39BBE3" wp14:textId="77777777">
      <w:pPr>
        <w:pStyle w:val="BodyText"/>
        <w:spacing w:before="5"/>
        <w:ind w:left="0"/>
        <w:jc w:val="left"/>
        <w:rPr>
          <w:i/>
        </w:rPr>
      </w:pPr>
    </w:p>
    <w:p xmlns:wp14="http://schemas.microsoft.com/office/word/2010/wordml" w:rsidR="0077603D" w:rsidP="0077603D" w:rsidRDefault="0077603D" w14:paraId="7CBFD60A" wp14:textId="77777777">
      <w:pPr>
        <w:pStyle w:val="Heading2"/>
        <w:spacing w:line="274" w:lineRule="exact"/>
        <w:ind w:left="929" w:right="668"/>
        <w:jc w:val="center"/>
        <w:rPr>
          <w:lang w:val="id-ID"/>
        </w:rPr>
      </w:pPr>
      <w:r w:rsidRPr="0010035E">
        <w:t>Abstract</w:t>
      </w:r>
    </w:p>
    <w:p xmlns:wp14="http://schemas.microsoft.com/office/word/2010/wordml" w:rsidR="001206C9" w:rsidP="001206C9" w:rsidRDefault="001206C9" w14:paraId="41C8F396" wp14:textId="77777777">
      <w:pPr>
        <w:pStyle w:val="Heading2"/>
        <w:spacing w:line="274" w:lineRule="exact"/>
        <w:ind w:right="668"/>
        <w:rPr>
          <w:lang w:val="id-ID"/>
        </w:rPr>
      </w:pPr>
    </w:p>
    <w:p xmlns:wp14="http://schemas.microsoft.com/office/word/2010/wordml" w:rsidRPr="001206C9" w:rsidR="001206C9" w:rsidP="001206C9" w:rsidRDefault="001206C9" w14:paraId="3F465166" wp14:textId="77777777">
      <w:pPr>
        <w:pStyle w:val="Heading2"/>
        <w:spacing w:line="274" w:lineRule="exact"/>
        <w:ind w:right="668"/>
        <w:rPr>
          <w:b w:val="0"/>
          <w:i w:val="0"/>
          <w:lang w:val="id-ID"/>
        </w:rPr>
      </w:pPr>
      <w:r w:rsidRPr="001206C9">
        <w:rPr>
          <w:b w:val="0"/>
          <w:i w:val="0"/>
          <w:lang w:val="id-ID"/>
        </w:rPr>
        <w:t>The title of this research is "the role of Non Government Organization (NGO Seven Gab) through the government related to the supervision of village head elections in Sidoarjo district". The purpose of this research is to find out how the role of the NGO Seven Gab in resolving problems related to the change of local regulations on the election of village heads. And how the Government responds to the existence of these Seven Gab NGOS in advancing the region. The phenomenon that researchers find in the field is the participation of NGOS Seven Gab in addressing problems that occurred regarding the change of local regulations regarding the selection of village heads in Sidoarjo which caused a fret and confused people with Sudden changes. The dimensions used are the role of NGOS which are also regulated in LAW No. 17 year 2013 about Ormas. The research method used is descriptive-qualitative. The Data obtained through interviews and Riview literature supported by the books.</w:t>
      </w:r>
    </w:p>
    <w:p xmlns:wp14="http://schemas.microsoft.com/office/word/2010/wordml" w:rsidRPr="001206C9" w:rsidR="001206C9" w:rsidP="001206C9" w:rsidRDefault="001206C9" w14:paraId="72A3D3EC" wp14:textId="77777777">
      <w:pPr>
        <w:pStyle w:val="Heading2"/>
        <w:spacing w:line="274" w:lineRule="exact"/>
        <w:ind w:right="668"/>
        <w:rPr>
          <w:i w:val="0"/>
          <w:lang w:val="id-ID"/>
        </w:rPr>
      </w:pPr>
    </w:p>
    <w:p xmlns:wp14="http://schemas.microsoft.com/office/word/2010/wordml" w:rsidRPr="001206C9" w:rsidR="001206C9" w:rsidP="001206C9" w:rsidRDefault="001206C9" w14:paraId="5AE21D66" wp14:textId="77777777">
      <w:pPr>
        <w:pStyle w:val="Heading2"/>
        <w:spacing w:line="274" w:lineRule="exact"/>
        <w:ind w:right="668"/>
        <w:rPr>
          <w:i w:val="0"/>
          <w:lang w:val="id-ID"/>
        </w:rPr>
      </w:pPr>
      <w:r w:rsidRPr="001206C9">
        <w:rPr>
          <w:i w:val="0"/>
          <w:lang w:val="id-ID"/>
        </w:rPr>
        <w:t>Keywords: NGO role, village head selection</w:t>
      </w:r>
    </w:p>
    <w:p xmlns:wp14="http://schemas.microsoft.com/office/word/2010/wordml" w:rsidR="001206C9" w:rsidP="001206C9" w:rsidRDefault="001206C9" w14:paraId="0D0B940D" wp14:textId="77777777">
      <w:pPr>
        <w:pStyle w:val="Heading2"/>
        <w:spacing w:line="274" w:lineRule="exact"/>
        <w:ind w:left="0" w:right="668"/>
        <w:rPr>
          <w:lang w:val="id-ID"/>
        </w:rPr>
      </w:pPr>
    </w:p>
    <w:p xmlns:wp14="http://schemas.microsoft.com/office/word/2010/wordml" w:rsidRPr="001206C9" w:rsidR="0077603D" w:rsidP="0077603D" w:rsidRDefault="0077603D" w14:paraId="0E27B00A" wp14:textId="77777777">
      <w:pPr>
        <w:pStyle w:val="BodyText"/>
        <w:ind w:left="0"/>
        <w:jc w:val="left"/>
        <w:rPr>
          <w:b/>
          <w:i/>
          <w:lang w:val="id-ID"/>
        </w:rPr>
      </w:pPr>
    </w:p>
    <w:p xmlns:wp14="http://schemas.microsoft.com/office/word/2010/wordml" w:rsidRPr="0010035E" w:rsidR="0077603D" w:rsidP="00B4238E" w:rsidRDefault="0077603D" w14:paraId="7582DB00" wp14:textId="77777777">
      <w:pPr>
        <w:spacing w:line="276" w:lineRule="auto"/>
        <w:ind w:left="929" w:right="661"/>
        <w:jc w:val="center"/>
        <w:rPr>
          <w:b/>
          <w:sz w:val="24"/>
          <w:szCs w:val="24"/>
        </w:rPr>
      </w:pPr>
      <w:r w:rsidRPr="0010035E">
        <w:rPr>
          <w:b/>
          <w:sz w:val="24"/>
          <w:szCs w:val="24"/>
        </w:rPr>
        <w:t>Abstrak</w:t>
      </w:r>
    </w:p>
    <w:p xmlns:wp14="http://schemas.microsoft.com/office/word/2010/wordml" w:rsidR="0095605C" w:rsidP="00B4238E" w:rsidRDefault="0077603D" w14:paraId="2CCDEDF3" wp14:textId="77777777">
      <w:pPr>
        <w:spacing w:line="276" w:lineRule="auto"/>
        <w:jc w:val="both"/>
        <w:rPr>
          <w:sz w:val="24"/>
          <w:szCs w:val="24"/>
          <w:lang w:val="id-ID"/>
        </w:rPr>
      </w:pPr>
      <w:r w:rsidRPr="00A60F89">
        <w:rPr>
          <w:sz w:val="24"/>
          <w:szCs w:val="24"/>
        </w:rPr>
        <w:t xml:space="preserve">Judul penelitian ini adalah “Peran </w:t>
      </w:r>
      <w:r w:rsidRPr="00B4238E">
        <w:rPr>
          <w:i/>
          <w:sz w:val="24"/>
          <w:szCs w:val="24"/>
        </w:rPr>
        <w:t>Non Gove</w:t>
      </w:r>
      <w:r w:rsidRPr="00B4238E" w:rsidR="00B4238E">
        <w:rPr>
          <w:i/>
          <w:sz w:val="24"/>
          <w:szCs w:val="24"/>
        </w:rPr>
        <w:t>rnment Organization</w:t>
      </w:r>
      <w:r w:rsidR="00B4238E">
        <w:rPr>
          <w:sz w:val="24"/>
          <w:szCs w:val="24"/>
        </w:rPr>
        <w:t xml:space="preserve"> (L</w:t>
      </w:r>
      <w:r w:rsidR="00B4238E">
        <w:rPr>
          <w:sz w:val="24"/>
          <w:szCs w:val="24"/>
          <w:lang w:val="id-ID"/>
        </w:rPr>
        <w:t>SM Seven Gab</w:t>
      </w:r>
      <w:r w:rsidR="00B4238E">
        <w:rPr>
          <w:sz w:val="24"/>
          <w:szCs w:val="24"/>
        </w:rPr>
        <w:t xml:space="preserve">) </w:t>
      </w:r>
      <w:r w:rsidR="00B4238E">
        <w:rPr>
          <w:sz w:val="24"/>
          <w:szCs w:val="24"/>
          <w:lang w:val="id-ID"/>
        </w:rPr>
        <w:t xml:space="preserve">melalui bidang pemerintah terkait pengawasan pemilihan kepala desa di Kecamatan </w:t>
      </w:r>
      <w:proofErr w:type="gramStart"/>
      <w:r w:rsidR="00B4238E">
        <w:rPr>
          <w:sz w:val="24"/>
          <w:szCs w:val="24"/>
          <w:lang w:val="id-ID"/>
        </w:rPr>
        <w:t xml:space="preserve">Sidoarjo </w:t>
      </w:r>
      <w:r w:rsidRPr="00A60F89">
        <w:rPr>
          <w:sz w:val="24"/>
          <w:szCs w:val="24"/>
        </w:rPr>
        <w:t>”</w:t>
      </w:r>
      <w:proofErr w:type="gramEnd"/>
      <w:r w:rsidRPr="00A60F89">
        <w:rPr>
          <w:sz w:val="24"/>
          <w:szCs w:val="24"/>
        </w:rPr>
        <w:t xml:space="preserve">. </w:t>
      </w:r>
      <w:proofErr w:type="gramStart"/>
      <w:r w:rsidRPr="00A60F89">
        <w:rPr>
          <w:sz w:val="24"/>
          <w:szCs w:val="24"/>
        </w:rPr>
        <w:t>Tujuan penelitian ini adalah untuk men</w:t>
      </w:r>
      <w:r w:rsidR="00B4238E">
        <w:rPr>
          <w:sz w:val="24"/>
          <w:szCs w:val="24"/>
        </w:rPr>
        <w:t xml:space="preserve">getahui bagaimana </w:t>
      </w:r>
      <w:r w:rsidR="00B4238E">
        <w:rPr>
          <w:sz w:val="24"/>
          <w:szCs w:val="24"/>
          <w:lang w:val="id-ID"/>
        </w:rPr>
        <w:t>peran</w:t>
      </w:r>
      <w:r w:rsidR="00B4238E">
        <w:rPr>
          <w:sz w:val="24"/>
          <w:szCs w:val="24"/>
        </w:rPr>
        <w:t xml:space="preserve"> LSM </w:t>
      </w:r>
      <w:r w:rsidR="00B4238E">
        <w:rPr>
          <w:sz w:val="24"/>
          <w:szCs w:val="24"/>
          <w:lang w:val="id-ID"/>
        </w:rPr>
        <w:t>Seven Gab dalam menyelesaikan masalah yang terkait dengan perubahan peraturan daerah mengenai pemilihan kepala desa</w:t>
      </w:r>
      <w:r w:rsidRPr="00A60F89">
        <w:rPr>
          <w:sz w:val="24"/>
          <w:szCs w:val="24"/>
        </w:rPr>
        <w:t>.</w:t>
      </w:r>
      <w:proofErr w:type="gramEnd"/>
      <w:r w:rsidRPr="00A60F89">
        <w:rPr>
          <w:sz w:val="24"/>
          <w:szCs w:val="24"/>
        </w:rPr>
        <w:t xml:space="preserve"> </w:t>
      </w:r>
      <w:proofErr w:type="gramStart"/>
      <w:r w:rsidRPr="00A60F89">
        <w:rPr>
          <w:sz w:val="24"/>
          <w:szCs w:val="24"/>
        </w:rPr>
        <w:t>D</w:t>
      </w:r>
      <w:r w:rsidR="00B4238E">
        <w:rPr>
          <w:sz w:val="24"/>
          <w:szCs w:val="24"/>
        </w:rPr>
        <w:t xml:space="preserve">an bagaimana </w:t>
      </w:r>
      <w:r w:rsidR="00B4238E">
        <w:rPr>
          <w:sz w:val="24"/>
          <w:szCs w:val="24"/>
          <w:lang w:val="id-ID"/>
        </w:rPr>
        <w:t>respon pemerintah terkait adanya LSM Seven Gab ini dalam memajukan daerahnya</w:t>
      </w:r>
      <w:r w:rsidRPr="00A60F89">
        <w:rPr>
          <w:sz w:val="24"/>
          <w:szCs w:val="24"/>
        </w:rPr>
        <w:t>.</w:t>
      </w:r>
      <w:proofErr w:type="gramEnd"/>
      <w:r w:rsidRPr="00A60F89">
        <w:rPr>
          <w:sz w:val="24"/>
          <w:szCs w:val="24"/>
        </w:rPr>
        <w:t xml:space="preserve"> Fenomena yang peneliti temukan di lapangan adalah keikutsertaa</w:t>
      </w:r>
      <w:r w:rsidR="00B4238E">
        <w:rPr>
          <w:sz w:val="24"/>
          <w:szCs w:val="24"/>
        </w:rPr>
        <w:t xml:space="preserve">n </w:t>
      </w:r>
      <w:r w:rsidR="00B4238E">
        <w:rPr>
          <w:sz w:val="24"/>
          <w:szCs w:val="24"/>
        </w:rPr>
        <w:lastRenderedPageBreak/>
        <w:t>LSM S</w:t>
      </w:r>
      <w:r w:rsidR="00B4238E">
        <w:rPr>
          <w:sz w:val="24"/>
          <w:szCs w:val="24"/>
          <w:lang w:val="id-ID"/>
        </w:rPr>
        <w:t>even Gab</w:t>
      </w:r>
      <w:r w:rsidRPr="00A60F89">
        <w:rPr>
          <w:sz w:val="24"/>
          <w:szCs w:val="24"/>
        </w:rPr>
        <w:t xml:space="preserve"> da</w:t>
      </w:r>
      <w:r w:rsidR="00B4238E">
        <w:rPr>
          <w:sz w:val="24"/>
          <w:szCs w:val="24"/>
        </w:rPr>
        <w:t xml:space="preserve">lam menangani masalah </w:t>
      </w:r>
      <w:r w:rsidR="00B4238E">
        <w:rPr>
          <w:sz w:val="24"/>
          <w:szCs w:val="24"/>
          <w:lang w:val="id-ID"/>
        </w:rPr>
        <w:t>yang terjadi terkait perubahan peraturan daerah mengenai pemilihan kepala desa</w:t>
      </w:r>
      <w:r w:rsidR="00B4238E">
        <w:rPr>
          <w:sz w:val="24"/>
          <w:szCs w:val="24"/>
        </w:rPr>
        <w:t xml:space="preserve"> di Sidoarjo yang di</w:t>
      </w:r>
      <w:r w:rsidR="00B4238E">
        <w:rPr>
          <w:sz w:val="24"/>
          <w:szCs w:val="24"/>
          <w:lang w:val="id-ID"/>
        </w:rPr>
        <w:t xml:space="preserve"> mengakibatkan</w:t>
      </w:r>
      <w:r w:rsidR="00B4238E">
        <w:rPr>
          <w:sz w:val="24"/>
          <w:szCs w:val="24"/>
        </w:rPr>
        <w:t xml:space="preserve"> </w:t>
      </w:r>
      <w:r w:rsidR="00B4238E">
        <w:rPr>
          <w:sz w:val="24"/>
          <w:szCs w:val="24"/>
          <w:lang w:val="id-ID"/>
        </w:rPr>
        <w:t>masyarakat resah dan bingung dengan dilakukannya perubahan secara mendadak</w:t>
      </w:r>
      <w:r w:rsidRPr="00A60F89">
        <w:rPr>
          <w:sz w:val="24"/>
          <w:szCs w:val="24"/>
        </w:rPr>
        <w:t xml:space="preserve">. Dimensi yang digunakan adalah peran LSM yang juga diatur </w:t>
      </w:r>
      <w:proofErr w:type="gramStart"/>
      <w:r w:rsidRPr="00A60F89">
        <w:rPr>
          <w:sz w:val="24"/>
          <w:szCs w:val="24"/>
        </w:rPr>
        <w:t>dalam  UU</w:t>
      </w:r>
      <w:proofErr w:type="gramEnd"/>
      <w:r w:rsidRPr="00A60F89">
        <w:rPr>
          <w:sz w:val="24"/>
          <w:szCs w:val="24"/>
        </w:rPr>
        <w:t xml:space="preserve"> No. 17 Tahun 2013 Tentang Ormas. </w:t>
      </w:r>
      <w:proofErr w:type="gramStart"/>
      <w:r w:rsidRPr="00A60F89">
        <w:rPr>
          <w:sz w:val="24"/>
          <w:szCs w:val="24"/>
        </w:rPr>
        <w:t>Metode penelitian yang digunakan adalah deskriptif-kualitatif.</w:t>
      </w:r>
      <w:proofErr w:type="gramEnd"/>
      <w:r w:rsidRPr="00A60F89">
        <w:rPr>
          <w:sz w:val="24"/>
          <w:szCs w:val="24"/>
        </w:rPr>
        <w:t xml:space="preserve"> </w:t>
      </w:r>
      <w:proofErr w:type="gramStart"/>
      <w:r w:rsidRPr="00A60F89">
        <w:rPr>
          <w:sz w:val="24"/>
          <w:szCs w:val="24"/>
        </w:rPr>
        <w:t>Data di peroleh melalui wawancara dan</w:t>
      </w:r>
      <w:r w:rsidR="00B4238E">
        <w:rPr>
          <w:sz w:val="24"/>
          <w:szCs w:val="24"/>
          <w:lang w:val="id-ID"/>
        </w:rPr>
        <w:t xml:space="preserve"> literatur riview dengan didukung pula oleh buku-buku yang ada.</w:t>
      </w:r>
      <w:proofErr w:type="gramEnd"/>
    </w:p>
    <w:p xmlns:wp14="http://schemas.microsoft.com/office/word/2010/wordml" w:rsidR="00B4238E" w:rsidP="00B4238E" w:rsidRDefault="00B4238E" w14:paraId="60061E4C" wp14:textId="77777777">
      <w:pPr>
        <w:spacing w:line="276" w:lineRule="auto"/>
        <w:jc w:val="both"/>
        <w:rPr>
          <w:sz w:val="24"/>
          <w:szCs w:val="24"/>
          <w:lang w:val="id-ID"/>
        </w:rPr>
      </w:pPr>
    </w:p>
    <w:p xmlns:wp14="http://schemas.microsoft.com/office/word/2010/wordml" w:rsidRPr="001206C9" w:rsidR="00B4238E" w:rsidP="00B4238E" w:rsidRDefault="00B4238E" w14:paraId="0CFF61C2" wp14:textId="77777777">
      <w:pPr>
        <w:spacing w:line="276" w:lineRule="auto"/>
        <w:jc w:val="both"/>
        <w:rPr>
          <w:b/>
          <w:sz w:val="24"/>
          <w:szCs w:val="24"/>
          <w:lang w:val="id-ID"/>
        </w:rPr>
      </w:pPr>
      <w:r w:rsidRPr="001206C9">
        <w:rPr>
          <w:b/>
        </w:rPr>
        <w:t>Keywords:</w:t>
      </w:r>
      <w:r w:rsidR="001206C9">
        <w:rPr>
          <w:b/>
          <w:lang w:val="id-ID"/>
        </w:rPr>
        <w:t xml:space="preserve"> Peran LSM, Pemilihan Kepala Desa</w:t>
      </w:r>
    </w:p>
    <w:p xmlns:wp14="http://schemas.microsoft.com/office/word/2010/wordml" w:rsidR="0077603D" w:rsidP="0077603D" w:rsidRDefault="0077603D" w14:paraId="44EAFD9C" wp14:textId="77777777">
      <w:pPr>
        <w:rPr>
          <w:sz w:val="24"/>
          <w:szCs w:val="24"/>
          <w:lang w:val="id-ID"/>
        </w:rPr>
      </w:pPr>
    </w:p>
    <w:p xmlns:wp14="http://schemas.microsoft.com/office/word/2010/wordml" w:rsidR="0077603D" w:rsidP="0077603D" w:rsidRDefault="0077603D" w14:paraId="4B94D5A5" wp14:textId="77777777">
      <w:pPr>
        <w:rPr>
          <w:sz w:val="24"/>
          <w:szCs w:val="24"/>
          <w:lang w:val="id-ID"/>
        </w:rPr>
        <w:sectPr w:rsidR="0077603D" w:rsidSect="0077603D">
          <w:pgSz w:w="11906" w:h="16838" w:orient="portrait"/>
          <w:pgMar w:top="1440" w:right="1440" w:bottom="1440" w:left="1440" w:header="708" w:footer="708" w:gutter="0"/>
          <w:cols w:space="708"/>
          <w:docGrid w:linePitch="360"/>
        </w:sectPr>
      </w:pPr>
    </w:p>
    <w:p xmlns:wp14="http://schemas.microsoft.com/office/word/2010/wordml" w:rsidRPr="0010035E" w:rsidR="002F7F8D" w:rsidP="002F7F8D" w:rsidRDefault="002F7F8D" w14:paraId="254AF6B8" wp14:textId="77777777">
      <w:pPr>
        <w:pStyle w:val="ListParagraph"/>
        <w:numPr>
          <w:ilvl w:val="0"/>
          <w:numId w:val="1"/>
        </w:numPr>
        <w:tabs>
          <w:tab w:val="left" w:pos="668"/>
          <w:tab w:val="left" w:pos="669"/>
        </w:tabs>
        <w:spacing w:before="94" w:line="274" w:lineRule="exact"/>
        <w:rPr>
          <w:b/>
          <w:sz w:val="24"/>
          <w:szCs w:val="24"/>
        </w:rPr>
      </w:pPr>
      <w:r w:rsidRPr="0010035E">
        <w:rPr>
          <w:b/>
          <w:sz w:val="24"/>
          <w:szCs w:val="24"/>
        </w:rPr>
        <w:lastRenderedPageBreak/>
        <w:t>PENDAHULUAN</w:t>
      </w:r>
    </w:p>
    <w:p xmlns:wp14="http://schemas.microsoft.com/office/word/2010/wordml" w:rsidRPr="0010035E" w:rsidR="002F7F8D" w:rsidP="002F7F8D" w:rsidRDefault="002F7F8D" w14:paraId="3DEEC669" wp14:textId="77777777">
      <w:pPr>
        <w:tabs>
          <w:tab w:val="left" w:pos="668"/>
          <w:tab w:val="left" w:pos="669"/>
        </w:tabs>
        <w:spacing w:before="94" w:line="274" w:lineRule="exact"/>
        <w:rPr>
          <w:b/>
          <w:sz w:val="24"/>
          <w:szCs w:val="24"/>
        </w:rPr>
      </w:pPr>
    </w:p>
    <w:p xmlns:wp14="http://schemas.microsoft.com/office/word/2010/wordml" w:rsidRPr="00944DA4" w:rsidR="002F7F8D" w:rsidP="002F7F8D" w:rsidRDefault="002F7F8D" w14:paraId="1629359B" wp14:textId="77777777">
      <w:pPr>
        <w:spacing w:line="276" w:lineRule="auto"/>
        <w:ind w:firstLine="668"/>
        <w:jc w:val="both"/>
        <w:rPr>
          <w:sz w:val="24"/>
          <w:szCs w:val="24"/>
          <w:lang w:val="id-ID"/>
        </w:rPr>
      </w:pPr>
      <w:r>
        <w:rPr>
          <w:noProof/>
          <w:lang w:val="id-ID" w:eastAsia="id-ID" w:bidi="ar-SA"/>
        </w:rPr>
        <w:drawing>
          <wp:anchor xmlns:wp14="http://schemas.microsoft.com/office/word/2010/wordprocessingDrawing" distT="0" distB="0" distL="114300" distR="114300" simplePos="0" relativeHeight="251660288" behindDoc="0" locked="0" layoutInCell="1" allowOverlap="1" wp14:anchorId="3D7FE492" wp14:editId="6E70776C">
            <wp:simplePos x="0" y="0"/>
            <wp:positionH relativeFrom="column">
              <wp:posOffset>3105150</wp:posOffset>
            </wp:positionH>
            <wp:positionV relativeFrom="paragraph">
              <wp:posOffset>2197735</wp:posOffset>
            </wp:positionV>
            <wp:extent cx="3011805" cy="191579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1805" cy="1915795"/>
                    </a:xfrm>
                    <a:prstGeom prst="rect">
                      <a:avLst/>
                    </a:prstGeom>
                  </pic:spPr>
                </pic:pic>
              </a:graphicData>
            </a:graphic>
            <wp14:sizeRelH relativeFrom="page">
              <wp14:pctWidth>0</wp14:pctWidth>
            </wp14:sizeRelH>
            <wp14:sizeRelV relativeFrom="page">
              <wp14:pctHeight>0</wp14:pctHeight>
            </wp14:sizeRelV>
          </wp:anchor>
        </w:drawing>
      </w:r>
      <w:r>
        <w:rPr>
          <w:sz w:val="24"/>
          <w:szCs w:val="24"/>
          <w:lang w:val="id-ID"/>
        </w:rPr>
        <w:t>Pemilihan Umum memiliki</w:t>
      </w:r>
      <w:r w:rsidRPr="0010035E">
        <w:rPr>
          <w:sz w:val="24"/>
          <w:szCs w:val="24"/>
        </w:rPr>
        <w:t xml:space="preserve"> komponen ya</w:t>
      </w:r>
      <w:r>
        <w:rPr>
          <w:sz w:val="24"/>
          <w:szCs w:val="24"/>
        </w:rPr>
        <w:t>ng mempengaruhi keberlangsungan</w:t>
      </w:r>
      <w:r>
        <w:rPr>
          <w:sz w:val="24"/>
          <w:szCs w:val="24"/>
          <w:lang w:val="id-ID"/>
        </w:rPr>
        <w:t xml:space="preserve"> kegiatan daerah  </w:t>
      </w:r>
      <w:r w:rsidRPr="0010035E">
        <w:rPr>
          <w:sz w:val="24"/>
          <w:szCs w:val="24"/>
        </w:rPr>
        <w:t xml:space="preserve"> baik secara langsung maupun tidak langsung. </w:t>
      </w:r>
      <w:proofErr w:type="gramStart"/>
      <w:r w:rsidRPr="0010035E">
        <w:rPr>
          <w:sz w:val="24"/>
          <w:szCs w:val="24"/>
        </w:rPr>
        <w:t>Tolak ukur da</w:t>
      </w:r>
      <w:r>
        <w:rPr>
          <w:sz w:val="24"/>
          <w:szCs w:val="24"/>
        </w:rPr>
        <w:t xml:space="preserve">ri baik atau tidaknya </w:t>
      </w:r>
      <w:r>
        <w:rPr>
          <w:sz w:val="24"/>
          <w:szCs w:val="24"/>
          <w:lang w:val="id-ID"/>
        </w:rPr>
        <w:t>pemilihan umum</w:t>
      </w:r>
      <w:r w:rsidRPr="0010035E">
        <w:rPr>
          <w:sz w:val="24"/>
          <w:szCs w:val="24"/>
        </w:rPr>
        <w:t xml:space="preserve"> dapat dilihat dari bagiam</w:t>
      </w:r>
      <w:r>
        <w:rPr>
          <w:sz w:val="24"/>
          <w:szCs w:val="24"/>
        </w:rPr>
        <w:t xml:space="preserve">ana </w:t>
      </w:r>
      <w:r>
        <w:rPr>
          <w:sz w:val="24"/>
          <w:szCs w:val="24"/>
          <w:lang w:val="id-ID"/>
        </w:rPr>
        <w:t>lembaga atau organisasi dalam</w:t>
      </w:r>
      <w:r>
        <w:rPr>
          <w:sz w:val="24"/>
          <w:szCs w:val="24"/>
        </w:rPr>
        <w:t xml:space="preserve"> mengelola </w:t>
      </w:r>
      <w:r>
        <w:rPr>
          <w:sz w:val="24"/>
          <w:szCs w:val="24"/>
          <w:lang w:val="id-ID"/>
        </w:rPr>
        <w:t>pemilihan umum</w:t>
      </w:r>
      <w:r w:rsidRPr="0010035E">
        <w:rPr>
          <w:sz w:val="24"/>
          <w:szCs w:val="24"/>
        </w:rPr>
        <w:t xml:space="preserve"> itu sendiri.</w:t>
      </w:r>
      <w:proofErr w:type="gramEnd"/>
      <w:r>
        <w:rPr>
          <w:sz w:val="24"/>
          <w:szCs w:val="24"/>
          <w:lang w:val="id-ID"/>
        </w:rPr>
        <w:t xml:space="preserve"> Sesuai dengan </w:t>
      </w:r>
      <w:r>
        <w:rPr>
          <w:sz w:val="24"/>
          <w:szCs w:val="24"/>
          <w:lang w:val="id-ID"/>
        </w:rPr>
        <w:fldChar w:fldCharType="begin" w:fldLock="1"/>
      </w:r>
      <w:r w:rsidR="008E6A93">
        <w:rPr>
          <w:sz w:val="24"/>
          <w:szCs w:val="24"/>
          <w:lang w:val="id-ID"/>
        </w:rPr>
        <w:instrText>ADDIN CSL_CITATION {"citationItems":[{"id":"ITEM-1","itemData":{"author":[{"dropping-particle":"","family":"Pemerintah","given":"Peraturan","non-dropping-particle":"","parse-names":false,"suffix":""}],"id":"ITEM-1","issued":{"date-parts":[["2015"]]},"number":"41","title":"Peratur","type":"legislation"},"uris":["http://www.mendeley.com/documents/?uuid=0e1b2cec-fc93-4bcc-93be-a7a1e3b5b480"]}],"mendeley":{"formattedCitation":"(Pemerintah 2015)","manualFormatting":"Peraturan Pemerintah No.47 Tahun 2015 Pasal 41 ayat(1)","plainTextFormattedCitation":"(Pemerintah 2015)","previouslyFormattedCitation":"(Pemerintah 2015)"},"properties":{"noteIndex":0},"schema":"https://github.com/citation-style-language/schema/raw/master/csl-citation.json"}</w:instrText>
      </w:r>
      <w:r>
        <w:rPr>
          <w:sz w:val="24"/>
          <w:szCs w:val="24"/>
          <w:lang w:val="id-ID"/>
        </w:rPr>
        <w:fldChar w:fldCharType="separate"/>
      </w:r>
      <w:r>
        <w:rPr>
          <w:noProof/>
          <w:sz w:val="24"/>
          <w:szCs w:val="24"/>
          <w:lang w:val="id-ID"/>
        </w:rPr>
        <w:t xml:space="preserve">Peraturan </w:t>
      </w:r>
      <w:r w:rsidRPr="00802054">
        <w:rPr>
          <w:noProof/>
          <w:sz w:val="24"/>
          <w:szCs w:val="24"/>
          <w:lang w:val="id-ID"/>
        </w:rPr>
        <w:t xml:space="preserve">Pemerintah </w:t>
      </w:r>
      <w:r>
        <w:rPr>
          <w:noProof/>
          <w:sz w:val="24"/>
          <w:szCs w:val="24"/>
          <w:lang w:val="id-ID"/>
        </w:rPr>
        <w:t xml:space="preserve">No.47 Tahun </w:t>
      </w:r>
      <w:r w:rsidRPr="00802054">
        <w:rPr>
          <w:noProof/>
          <w:sz w:val="24"/>
          <w:szCs w:val="24"/>
          <w:lang w:val="id-ID"/>
        </w:rPr>
        <w:t>2015</w:t>
      </w:r>
      <w:r>
        <w:rPr>
          <w:noProof/>
          <w:sz w:val="24"/>
          <w:szCs w:val="24"/>
          <w:lang w:val="id-ID"/>
        </w:rPr>
        <w:t xml:space="preserve"> Pasal 41 ayat(1</w:t>
      </w:r>
      <w:r w:rsidRPr="00802054">
        <w:rPr>
          <w:noProof/>
          <w:sz w:val="24"/>
          <w:szCs w:val="24"/>
          <w:lang w:val="id-ID"/>
        </w:rPr>
        <w:t>)</w:t>
      </w:r>
      <w:r>
        <w:rPr>
          <w:sz w:val="24"/>
          <w:szCs w:val="24"/>
          <w:lang w:val="id-ID"/>
        </w:rPr>
        <w:fldChar w:fldCharType="end"/>
      </w:r>
      <w:r>
        <w:rPr>
          <w:sz w:val="24"/>
          <w:szCs w:val="24"/>
          <w:lang w:val="id-ID"/>
        </w:rPr>
        <w:t xml:space="preserve"> mengatur bahwa pemilihan kepala desa dilaksanakan melalui tahap persiapan, pencalonan, pemungutan suara, dan penetapan. Salah satunya untuk mencapai pemilihan yang baik sesuai dengan peraturan diatas yaitu melalui proses pengawasan yang ketat baik dari pihak pemerintah, masyarakat maupun Lembaga </w:t>
      </w:r>
      <w:r>
        <w:rPr>
          <w:i/>
          <w:sz w:val="24"/>
          <w:szCs w:val="24"/>
          <w:lang w:val="id-ID"/>
        </w:rPr>
        <w:t xml:space="preserve">Non-goverment organitation </w:t>
      </w:r>
      <w:r>
        <w:rPr>
          <w:sz w:val="24"/>
          <w:szCs w:val="24"/>
          <w:lang w:val="id-ID"/>
        </w:rPr>
        <w:t>atau Lembaga Swadaya Masyarakat (LSM)</w:t>
      </w:r>
      <w:r>
        <w:rPr>
          <w:i/>
          <w:sz w:val="24"/>
          <w:szCs w:val="24"/>
          <w:lang w:val="id-ID"/>
        </w:rPr>
        <w:t>.</w:t>
      </w:r>
      <w:r>
        <w:rPr>
          <w:sz w:val="24"/>
          <w:szCs w:val="24"/>
          <w:lang w:val="id-ID"/>
        </w:rPr>
        <w:t xml:space="preserve"> </w:t>
      </w:r>
    </w:p>
    <w:p xmlns:wp14="http://schemas.microsoft.com/office/word/2010/wordml" w:rsidR="002F7F8D" w:rsidP="002F7F8D" w:rsidRDefault="002F7F8D" w14:paraId="7A384B80" wp14:textId="77777777">
      <w:pPr>
        <w:tabs>
          <w:tab w:val="left" w:pos="668"/>
          <w:tab w:val="left" w:pos="669"/>
        </w:tabs>
        <w:spacing w:before="94" w:line="276" w:lineRule="auto"/>
        <w:jc w:val="both"/>
        <w:rPr>
          <w:sz w:val="24"/>
          <w:szCs w:val="24"/>
          <w:lang w:val="id-ID"/>
        </w:rPr>
      </w:pPr>
      <w:r>
        <w:rPr>
          <w:sz w:val="24"/>
          <w:szCs w:val="24"/>
          <w:lang w:val="id-ID"/>
        </w:rPr>
        <w:tab/>
      </w:r>
      <w:proofErr w:type="gramStart"/>
      <w:r>
        <w:rPr>
          <w:sz w:val="24"/>
          <w:szCs w:val="24"/>
        </w:rPr>
        <w:t>Seperti hal nya di K</w:t>
      </w:r>
      <w:r>
        <w:rPr>
          <w:sz w:val="24"/>
          <w:szCs w:val="24"/>
          <w:lang w:val="id-ID"/>
        </w:rPr>
        <w:t>ecamatan</w:t>
      </w:r>
      <w:r>
        <w:rPr>
          <w:sz w:val="24"/>
          <w:szCs w:val="24"/>
        </w:rPr>
        <w:t xml:space="preserve"> Sidoarjo.</w:t>
      </w:r>
      <w:proofErr w:type="gramEnd"/>
      <w:r>
        <w:rPr>
          <w:sz w:val="24"/>
          <w:szCs w:val="24"/>
        </w:rPr>
        <w:t xml:space="preserve"> </w:t>
      </w:r>
      <w:proofErr w:type="gramStart"/>
      <w:r>
        <w:rPr>
          <w:sz w:val="24"/>
          <w:szCs w:val="24"/>
        </w:rPr>
        <w:t>K</w:t>
      </w:r>
      <w:r>
        <w:rPr>
          <w:sz w:val="24"/>
          <w:szCs w:val="24"/>
          <w:lang w:val="id-ID"/>
        </w:rPr>
        <w:t>ecamatan</w:t>
      </w:r>
      <w:r w:rsidRPr="0010035E">
        <w:rPr>
          <w:sz w:val="24"/>
          <w:szCs w:val="24"/>
        </w:rPr>
        <w:t xml:space="preserve"> Sidoarjo memiliki jumlah</w:t>
      </w:r>
      <w:r>
        <w:rPr>
          <w:sz w:val="24"/>
          <w:szCs w:val="24"/>
        </w:rPr>
        <w:t xml:space="preserve"> penduduk kurang lebih </w:t>
      </w:r>
      <w:r>
        <w:rPr>
          <w:sz w:val="24"/>
          <w:szCs w:val="24"/>
          <w:lang w:val="id-ID"/>
        </w:rPr>
        <w:t>228.276</w:t>
      </w:r>
      <w:r w:rsidRPr="0010035E">
        <w:rPr>
          <w:sz w:val="24"/>
          <w:szCs w:val="24"/>
        </w:rPr>
        <w:t xml:space="preserve"> jiwa.</w:t>
      </w:r>
      <w:proofErr w:type="gramEnd"/>
      <w:r w:rsidRPr="0010035E">
        <w:rPr>
          <w:sz w:val="24"/>
          <w:szCs w:val="24"/>
        </w:rPr>
        <w:t xml:space="preserve"> </w:t>
      </w:r>
      <w:proofErr w:type="gramStart"/>
      <w:r w:rsidRPr="0010035E">
        <w:rPr>
          <w:sz w:val="24"/>
          <w:szCs w:val="24"/>
        </w:rPr>
        <w:t xml:space="preserve">Hal tersebut diperolah dari data </w:t>
      </w:r>
      <w:r w:rsidRPr="00763517">
        <w:rPr>
          <w:i/>
          <w:sz w:val="24"/>
          <w:szCs w:val="24"/>
          <w:lang w:val="id-ID"/>
        </w:rPr>
        <w:t>portal.sidoarjokab.go.id</w:t>
      </w:r>
      <w:r>
        <w:rPr>
          <w:sz w:val="24"/>
          <w:szCs w:val="24"/>
        </w:rPr>
        <w:t xml:space="preserve"> terakhir kali pada tah</w:t>
      </w:r>
      <w:r>
        <w:rPr>
          <w:sz w:val="24"/>
          <w:szCs w:val="24"/>
          <w:lang w:val="id-ID"/>
        </w:rPr>
        <w:t>un</w:t>
      </w:r>
      <w:r>
        <w:rPr>
          <w:sz w:val="24"/>
          <w:szCs w:val="24"/>
        </w:rPr>
        <w:t xml:space="preserve"> 201</w:t>
      </w:r>
      <w:r>
        <w:rPr>
          <w:sz w:val="24"/>
          <w:szCs w:val="24"/>
          <w:lang w:val="id-ID"/>
        </w:rPr>
        <w:t>9</w:t>
      </w:r>
      <w:r w:rsidRPr="0010035E">
        <w:rPr>
          <w:sz w:val="24"/>
          <w:szCs w:val="24"/>
        </w:rPr>
        <w:t>.</w:t>
      </w:r>
      <w:proofErr w:type="gramEnd"/>
    </w:p>
    <w:p xmlns:wp14="http://schemas.microsoft.com/office/word/2010/wordml" w:rsidRPr="00763517" w:rsidR="002F7F8D" w:rsidP="002F7F8D" w:rsidRDefault="002F7F8D" w14:paraId="080E087D" wp14:textId="77777777">
      <w:pPr>
        <w:tabs>
          <w:tab w:val="left" w:pos="668"/>
          <w:tab w:val="left" w:pos="669"/>
        </w:tabs>
        <w:spacing w:before="94" w:line="274" w:lineRule="exact"/>
        <w:jc w:val="center"/>
        <w:rPr>
          <w:b/>
          <w:sz w:val="24"/>
          <w:szCs w:val="24"/>
          <w:lang w:val="id-ID"/>
        </w:rPr>
      </w:pPr>
      <w:r w:rsidRPr="00763517">
        <w:rPr>
          <w:b/>
          <w:sz w:val="24"/>
          <w:szCs w:val="24"/>
          <w:lang w:val="id-ID"/>
        </w:rPr>
        <w:t>Jumlah penduduk Kabupaten Sidoarjo tahun 2019</w:t>
      </w:r>
    </w:p>
    <w:p xmlns:wp14="http://schemas.microsoft.com/office/word/2010/wordml" w:rsidR="002F7F8D" w:rsidP="002F7F8D" w:rsidRDefault="002F7F8D" w14:paraId="55CBA4A8" wp14:textId="77777777">
      <w:pPr>
        <w:spacing w:line="276" w:lineRule="auto"/>
        <w:jc w:val="both"/>
        <w:rPr>
          <w:sz w:val="24"/>
          <w:szCs w:val="24"/>
          <w:lang w:val="id-ID"/>
        </w:rPr>
      </w:pPr>
      <w:r>
        <w:rPr>
          <w:noProof/>
          <w:sz w:val="24"/>
          <w:szCs w:val="24"/>
          <w:lang w:val="id-ID" w:eastAsia="id-ID" w:bidi="ar-SA"/>
        </w:rPr>
        <w:lastRenderedPageBreak/>
        <w:drawing>
          <wp:anchor xmlns:wp14="http://schemas.microsoft.com/office/word/2010/wordprocessingDrawing" distT="0" distB="0" distL="114300" distR="114300" simplePos="0" relativeHeight="251659264" behindDoc="0" locked="0" layoutInCell="1" allowOverlap="1" wp14:anchorId="6AB69C9C" wp14:editId="7AA2FEB6">
            <wp:simplePos x="0" y="0"/>
            <wp:positionH relativeFrom="column">
              <wp:posOffset>76200</wp:posOffset>
            </wp:positionH>
            <wp:positionV relativeFrom="paragraph">
              <wp:posOffset>42545</wp:posOffset>
            </wp:positionV>
            <wp:extent cx="2421890" cy="3194685"/>
            <wp:effectExtent l="0" t="0" r="0" b="5715"/>
            <wp:wrapTopAndBottom/>
            <wp:docPr id="1" name="Picture 1" descr="D:\Downloads\WhatsApp Image 2020-03-14 at 14.46.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WhatsApp Image 2020-03-14 at 14.46.4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1890" cy="319468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2F7F8D" w:rsidP="002F7F8D" w:rsidRDefault="002F7F8D" w14:paraId="3656B9AB" wp14:textId="77777777">
      <w:pPr>
        <w:spacing w:line="276" w:lineRule="auto"/>
        <w:jc w:val="both"/>
        <w:rPr>
          <w:sz w:val="24"/>
          <w:szCs w:val="24"/>
          <w:lang w:val="id-ID"/>
        </w:rPr>
      </w:pPr>
    </w:p>
    <w:p xmlns:wp14="http://schemas.microsoft.com/office/word/2010/wordml" w:rsidR="002F7F8D" w:rsidP="002F7F8D" w:rsidRDefault="002F7F8D" w14:paraId="68601669" wp14:textId="77777777">
      <w:pPr>
        <w:spacing w:line="276" w:lineRule="auto"/>
        <w:jc w:val="both"/>
        <w:rPr>
          <w:sz w:val="24"/>
          <w:szCs w:val="24"/>
          <w:lang w:val="id-ID"/>
        </w:rPr>
      </w:pPr>
      <w:r>
        <w:rPr>
          <w:sz w:val="24"/>
          <w:szCs w:val="24"/>
          <w:lang w:val="id-ID"/>
        </w:rPr>
        <w:t xml:space="preserve">Sumber : portal.sidoarjokab.go.id </w:t>
      </w:r>
    </w:p>
    <w:p xmlns:wp14="http://schemas.microsoft.com/office/word/2010/wordml" w:rsidR="002F7F8D" w:rsidP="002F7F8D" w:rsidRDefault="002F7F8D" w14:paraId="2832A65E" wp14:textId="77777777">
      <w:pPr>
        <w:tabs>
          <w:tab w:val="left" w:pos="668"/>
          <w:tab w:val="left" w:pos="669"/>
        </w:tabs>
        <w:spacing w:before="94" w:line="276" w:lineRule="auto"/>
        <w:jc w:val="both"/>
        <w:rPr>
          <w:i/>
          <w:sz w:val="24"/>
          <w:szCs w:val="24"/>
          <w:lang w:val="id-ID"/>
        </w:rPr>
      </w:pPr>
      <w:r>
        <w:rPr>
          <w:sz w:val="24"/>
          <w:szCs w:val="24"/>
          <w:lang w:val="id-ID"/>
        </w:rPr>
        <w:tab/>
      </w:r>
      <w:r w:rsidRPr="0010035E">
        <w:rPr>
          <w:sz w:val="24"/>
          <w:szCs w:val="24"/>
        </w:rPr>
        <w:t>Banyaknya penduduk yang berada di Kabupaten Sidoarjo</w:t>
      </w:r>
      <w:r>
        <w:rPr>
          <w:sz w:val="24"/>
          <w:szCs w:val="24"/>
          <w:lang w:val="id-ID"/>
        </w:rPr>
        <w:t xml:space="preserve"> terkhusus di kecamatan-kecamatan di Sidoarjo</w:t>
      </w:r>
      <w:r>
        <w:rPr>
          <w:sz w:val="24"/>
          <w:szCs w:val="24"/>
        </w:rPr>
        <w:t xml:space="preserve"> membuat tingkat p</w:t>
      </w:r>
      <w:r>
        <w:rPr>
          <w:sz w:val="24"/>
          <w:szCs w:val="24"/>
          <w:lang w:val="id-ID"/>
        </w:rPr>
        <w:t>artisipasi</w:t>
      </w:r>
      <w:r>
        <w:rPr>
          <w:sz w:val="24"/>
          <w:szCs w:val="24"/>
        </w:rPr>
        <w:t xml:space="preserve"> </w:t>
      </w:r>
      <w:r>
        <w:rPr>
          <w:sz w:val="24"/>
          <w:szCs w:val="24"/>
          <w:lang w:val="id-ID"/>
        </w:rPr>
        <w:t>masyarakat dalam pemilihan kepala desa</w:t>
      </w:r>
      <w:r w:rsidRPr="0010035E">
        <w:rPr>
          <w:sz w:val="24"/>
          <w:szCs w:val="24"/>
        </w:rPr>
        <w:t xml:space="preserve"> </w:t>
      </w:r>
      <w:proofErr w:type="gramStart"/>
      <w:r w:rsidRPr="0010035E">
        <w:rPr>
          <w:sz w:val="24"/>
          <w:szCs w:val="24"/>
        </w:rPr>
        <w:t>menjadi</w:t>
      </w:r>
      <w:r>
        <w:rPr>
          <w:sz w:val="24"/>
          <w:szCs w:val="24"/>
          <w:lang w:val="id-ID"/>
        </w:rPr>
        <w:t xml:space="preserve"> </w:t>
      </w:r>
      <w:r w:rsidRPr="0010035E">
        <w:rPr>
          <w:sz w:val="24"/>
          <w:szCs w:val="24"/>
        </w:rPr>
        <w:t xml:space="preserve"> tinggi</w:t>
      </w:r>
      <w:proofErr w:type="gramEnd"/>
      <w:r w:rsidRPr="0010035E">
        <w:rPr>
          <w:sz w:val="24"/>
          <w:szCs w:val="24"/>
        </w:rPr>
        <w:t xml:space="preserve">. </w:t>
      </w:r>
      <w:proofErr w:type="gramStart"/>
      <w:r w:rsidRPr="0010035E">
        <w:rPr>
          <w:sz w:val="24"/>
          <w:szCs w:val="24"/>
        </w:rPr>
        <w:t xml:space="preserve">Hal </w:t>
      </w:r>
      <w:r>
        <w:rPr>
          <w:sz w:val="24"/>
          <w:szCs w:val="24"/>
        </w:rPr>
        <w:t xml:space="preserve">tersebut dibuktikan dari </w:t>
      </w:r>
      <w:r>
        <w:rPr>
          <w:sz w:val="24"/>
          <w:szCs w:val="24"/>
          <w:lang w:val="id-ID"/>
        </w:rPr>
        <w:t>data</w:t>
      </w:r>
      <w:r>
        <w:rPr>
          <w:sz w:val="24"/>
          <w:szCs w:val="24"/>
        </w:rPr>
        <w:t xml:space="preserve"> </w:t>
      </w:r>
      <w:r>
        <w:rPr>
          <w:sz w:val="24"/>
          <w:szCs w:val="24"/>
          <w:lang w:val="id-ID"/>
        </w:rPr>
        <w:t xml:space="preserve">pemilihan daerah yang </w:t>
      </w:r>
      <w:r>
        <w:rPr>
          <w:sz w:val="24"/>
          <w:szCs w:val="24"/>
        </w:rPr>
        <w:t>diperoleh dari med</w:t>
      </w:r>
      <w:r>
        <w:rPr>
          <w:sz w:val="24"/>
          <w:szCs w:val="24"/>
          <w:lang w:val="id-ID"/>
        </w:rPr>
        <w:t xml:space="preserve">ia online yaitu </w:t>
      </w:r>
      <w:r w:rsidRPr="00337D44">
        <w:rPr>
          <w:i/>
          <w:sz w:val="24"/>
          <w:szCs w:val="24"/>
          <w:u w:val="single"/>
          <w:lang w:val="id-ID"/>
        </w:rPr>
        <w:t>infopemilu.kpu.go.id</w:t>
      </w:r>
      <w:r w:rsidRPr="00337D44">
        <w:rPr>
          <w:i/>
          <w:sz w:val="24"/>
          <w:szCs w:val="24"/>
          <w:lang w:val="id-ID"/>
        </w:rPr>
        <w:t>.</w:t>
      </w:r>
      <w:proofErr w:type="gramEnd"/>
    </w:p>
    <w:p xmlns:wp14="http://schemas.microsoft.com/office/word/2010/wordml" w:rsidR="002F7F8D" w:rsidP="002F7F8D" w:rsidRDefault="002F7F8D" w14:paraId="4FEB631D" wp14:textId="77777777">
      <w:pPr>
        <w:tabs>
          <w:tab w:val="left" w:pos="668"/>
          <w:tab w:val="left" w:pos="669"/>
        </w:tabs>
        <w:spacing w:before="94" w:line="274" w:lineRule="exact"/>
        <w:jc w:val="center"/>
        <w:rPr>
          <w:b/>
          <w:sz w:val="24"/>
          <w:szCs w:val="24"/>
          <w:lang w:val="id-ID"/>
        </w:rPr>
      </w:pPr>
      <w:r w:rsidRPr="002155F2">
        <w:rPr>
          <w:b/>
          <w:sz w:val="24"/>
          <w:szCs w:val="24"/>
          <w:lang w:val="id-ID"/>
        </w:rPr>
        <w:t>Daftar Pemilih Pilkada 2018</w:t>
      </w:r>
    </w:p>
    <w:p xmlns:wp14="http://schemas.microsoft.com/office/word/2010/wordml" w:rsidR="002F7F8D" w:rsidP="002F7F8D" w:rsidRDefault="002F7F8D" w14:paraId="45FB0818" wp14:textId="77777777">
      <w:pPr>
        <w:tabs>
          <w:tab w:val="left" w:pos="668"/>
          <w:tab w:val="left" w:pos="669"/>
        </w:tabs>
        <w:spacing w:before="94" w:line="276" w:lineRule="auto"/>
        <w:jc w:val="both"/>
        <w:rPr>
          <w:i/>
          <w:sz w:val="24"/>
          <w:szCs w:val="24"/>
          <w:lang w:val="id-ID"/>
        </w:rPr>
      </w:pPr>
    </w:p>
    <w:p xmlns:wp14="http://schemas.microsoft.com/office/word/2010/wordml" w:rsidR="002F7F8D" w:rsidP="002F7F8D" w:rsidRDefault="002F7F8D" w14:paraId="11845D9B" wp14:textId="77777777">
      <w:pPr>
        <w:tabs>
          <w:tab w:val="left" w:pos="668"/>
          <w:tab w:val="left" w:pos="669"/>
        </w:tabs>
        <w:spacing w:before="94" w:line="276" w:lineRule="auto"/>
        <w:jc w:val="both"/>
        <w:rPr>
          <w:sz w:val="24"/>
          <w:szCs w:val="24"/>
          <w:lang w:val="id-ID"/>
        </w:rPr>
      </w:pPr>
      <w:r>
        <w:rPr>
          <w:sz w:val="24"/>
          <w:szCs w:val="24"/>
          <w:lang w:val="id-ID"/>
        </w:rPr>
        <w:tab/>
      </w:r>
      <w:r>
        <w:rPr>
          <w:sz w:val="24"/>
          <w:szCs w:val="24"/>
          <w:lang w:val="id-ID"/>
        </w:rPr>
        <w:t>Berdasarkan hasil dari data diatas digambarkan jelas bahwa jumlah pemilih dalam pilkada 2018 di Kabupaten Sidoarjo dengan total 18 Kecamatan sebesar 1.357.216 pemilih. Sedangkan pemilih dari kecamatan sidoarjo sendiri berjumlah 140.064 pemilih. Oleh karena itu dibutuhkannya peran Organisasi Masyarakat (ormas) dalam mengawasi berlangsungnya perencanaan hingga pemilihan kepala desa sehingga masyarakat ikut berpartisipasi dalam kegiatan tersebut untuk menetralisir praktek-praktek kecurangan ataupun  golput.</w:t>
      </w:r>
    </w:p>
    <w:p xmlns:wp14="http://schemas.microsoft.com/office/word/2010/wordml" w:rsidRPr="00EB3442" w:rsidR="002F7F8D" w:rsidP="002F7F8D" w:rsidRDefault="002F7F8D" w14:paraId="4847E089" wp14:textId="77777777">
      <w:pPr>
        <w:widowControl/>
        <w:adjustRightInd w:val="0"/>
        <w:spacing w:line="276" w:lineRule="auto"/>
        <w:jc w:val="both"/>
        <w:rPr>
          <w:rFonts w:eastAsiaTheme="minorHAnsi"/>
          <w:sz w:val="24"/>
          <w:szCs w:val="24"/>
          <w:lang w:val="id-ID" w:bidi="ar-SA"/>
        </w:rPr>
      </w:pPr>
      <w:r>
        <w:rPr>
          <w:sz w:val="24"/>
          <w:szCs w:val="24"/>
          <w:lang w:val="id-ID"/>
        </w:rPr>
        <w:tab/>
      </w:r>
      <w:r w:rsidRPr="00EB3442">
        <w:rPr>
          <w:sz w:val="24"/>
          <w:szCs w:val="24"/>
        </w:rPr>
        <w:t xml:space="preserve">Dalam </w:t>
      </w:r>
      <w:r w:rsidR="008E6A93">
        <w:rPr>
          <w:sz w:val="24"/>
          <w:szCs w:val="24"/>
        </w:rPr>
        <w:fldChar w:fldCharType="begin" w:fldLock="1"/>
      </w:r>
      <w:r w:rsidR="008E6A93">
        <w:rPr>
          <w:sz w:val="24"/>
          <w:szCs w:val="24"/>
        </w:rPr>
        <w:instrText>ADDIN CSL_CITATION {"citationItems":[{"id":"ITEM-1","itemData":{"author":[{"dropping-particle":"","family":"Undang-Undang","given":"","non-dropping-particle":"","parse-names":false,"suffix":""}],"id":"ITEM-1","issued":{"date-parts":[["2013"]]},"publisher":"Pasal","title":"Tentang Ormas","type":"legislation"},"uris":["http://www.mendeley.com/documents/?uuid=c7bcb7d7-6759-44bf-ad1f-63759b4e9a88"]}],"mendeley":{"formattedCitation":"(Undang-Undang 2013)","manualFormatting":"Undang-Undang No.17 Pasal 1 ayat (1) tahun 2013","plainTextFormattedCitation":"(Undang-Undang 2013)"},"properties":{"noteIndex":0},"schema":"https://github.com/citation-style-language/schema/raw/master/csl-citation.json"}</w:instrText>
      </w:r>
      <w:r w:rsidR="008E6A93">
        <w:rPr>
          <w:sz w:val="24"/>
          <w:szCs w:val="24"/>
        </w:rPr>
        <w:fldChar w:fldCharType="separate"/>
      </w:r>
      <w:r w:rsidRPr="008E6A93" w:rsidR="008E6A93">
        <w:rPr>
          <w:noProof/>
          <w:sz w:val="24"/>
          <w:szCs w:val="24"/>
        </w:rPr>
        <w:t xml:space="preserve">Undang-Undang </w:t>
      </w:r>
      <w:r w:rsidR="008E6A93">
        <w:rPr>
          <w:noProof/>
          <w:sz w:val="24"/>
          <w:szCs w:val="24"/>
          <w:lang w:val="id-ID"/>
        </w:rPr>
        <w:t xml:space="preserve">No.17 Pasal 1 ayat (1) tahun </w:t>
      </w:r>
      <w:r w:rsidRPr="008E6A93" w:rsidR="008E6A93">
        <w:rPr>
          <w:noProof/>
          <w:sz w:val="24"/>
          <w:szCs w:val="24"/>
        </w:rPr>
        <w:t>2013</w:t>
      </w:r>
      <w:r w:rsidR="008E6A93">
        <w:rPr>
          <w:sz w:val="24"/>
          <w:szCs w:val="24"/>
        </w:rPr>
        <w:fldChar w:fldCharType="end"/>
      </w:r>
      <w:r w:rsidR="008E6A93">
        <w:rPr>
          <w:sz w:val="24"/>
          <w:szCs w:val="24"/>
          <w:lang w:val="id-ID"/>
        </w:rPr>
        <w:t xml:space="preserve"> </w:t>
      </w:r>
      <w:r w:rsidRPr="00EB3442">
        <w:rPr>
          <w:sz w:val="24"/>
          <w:szCs w:val="24"/>
        </w:rPr>
        <w:t>tentang Ormas men</w:t>
      </w:r>
      <w:r w:rsidRPr="00EB3442">
        <w:rPr>
          <w:sz w:val="24"/>
          <w:szCs w:val="24"/>
          <w:lang w:val="id-ID"/>
        </w:rPr>
        <w:t>jelaskan bahwa</w:t>
      </w:r>
      <w:r w:rsidRPr="00EB3442">
        <w:rPr>
          <w:sz w:val="24"/>
          <w:szCs w:val="24"/>
        </w:rPr>
        <w:t xml:space="preserve"> ormas adalah organisasi yang didirikan dan dibentuk </w:t>
      </w:r>
      <w:r w:rsidRPr="00EB3442">
        <w:rPr>
          <w:sz w:val="24"/>
          <w:szCs w:val="24"/>
        </w:rPr>
        <w:lastRenderedPageBreak/>
        <w:t>oleh masyarakat secara sukarela berdasark</w:t>
      </w:r>
      <w:r>
        <w:rPr>
          <w:sz w:val="24"/>
          <w:szCs w:val="24"/>
        </w:rPr>
        <w:t>an kesamaan aspirasi,kehendak</w:t>
      </w:r>
      <w:r>
        <w:rPr>
          <w:sz w:val="24"/>
          <w:szCs w:val="24"/>
          <w:lang w:val="id-ID"/>
        </w:rPr>
        <w:t>,</w:t>
      </w:r>
      <w:r w:rsidRPr="00EB3442">
        <w:rPr>
          <w:sz w:val="24"/>
          <w:szCs w:val="24"/>
        </w:rPr>
        <w:t>kebutuhan, kepentingan, kegiatan, dan tujuan untuk berpartisipasi dalam pembangunan demi tercapainya tujuan Negara Kesatuan Republik Indonesia yang berdasarkan Pancasila.</w:t>
      </w:r>
      <w:r w:rsidRPr="00EB3442">
        <w:rPr>
          <w:sz w:val="24"/>
          <w:szCs w:val="24"/>
          <w:lang w:val="id-ID"/>
        </w:rPr>
        <w:t xml:space="preserve"> Sedangkan menurut </w:t>
      </w:r>
      <w:r w:rsidRPr="00EB3442">
        <w:rPr>
          <w:sz w:val="24"/>
          <w:szCs w:val="24"/>
          <w:lang w:val="id-ID"/>
        </w:rPr>
        <w:fldChar w:fldCharType="begin" w:fldLock="1"/>
      </w:r>
      <w:r>
        <w:rPr>
          <w:sz w:val="24"/>
          <w:szCs w:val="24"/>
          <w:lang w:val="id-ID"/>
        </w:rPr>
        <w:instrText>ADDIN CSL_CITATION {"citationItems":[{"id":"ITEM-1","itemData":{"author":[{"dropping-particle":"","family":"Sorni","given":"Daeli Paskah","non-dropping-particle":"","parse-names":false,"suffix":""}],"container-title":"Bina Praja","id":"ITEM-1","issue":"1","issued":{"date-parts":[["2012"]]},"page":"57-66","title":"Eksistensi Lembaga Swaadaya Masyarakat di Kalimantan Barat","type":"article-journal","volume":"4"},"uris":["http://www.mendeley.com/documents/?uuid=ef2cfb04-6d42-4eb8-af8c-039ebac0dec4"]}],"mendeley":{"formattedCitation":"(Sorni 2012)","manualFormatting":"Sorni (2012)","plainTextFormattedCitation":"(Sorni 2012)","previouslyFormattedCitation":"(Sorni 2012)"},"properties":{"noteIndex":0},"schema":"https://github.com/citation-style-language/schema/raw/master/csl-citation.json"}</w:instrText>
      </w:r>
      <w:r w:rsidRPr="00EB3442">
        <w:rPr>
          <w:sz w:val="24"/>
          <w:szCs w:val="24"/>
          <w:lang w:val="id-ID"/>
        </w:rPr>
        <w:fldChar w:fldCharType="separate"/>
      </w:r>
      <w:r w:rsidRPr="00EB3442">
        <w:rPr>
          <w:noProof/>
          <w:sz w:val="24"/>
          <w:szCs w:val="24"/>
          <w:lang w:val="id-ID"/>
        </w:rPr>
        <w:t>Sorni (2012)</w:t>
      </w:r>
      <w:r w:rsidRPr="00EB3442">
        <w:rPr>
          <w:sz w:val="24"/>
          <w:szCs w:val="24"/>
          <w:lang w:val="id-ID"/>
        </w:rPr>
        <w:fldChar w:fldCharType="end"/>
      </w:r>
      <w:r w:rsidRPr="00EB3442">
        <w:rPr>
          <w:sz w:val="24"/>
          <w:szCs w:val="24"/>
          <w:lang w:val="id-ID"/>
        </w:rPr>
        <w:t xml:space="preserve"> </w:t>
      </w:r>
      <w:r w:rsidRPr="00EB3442">
        <w:rPr>
          <w:rFonts w:eastAsiaTheme="minorHAnsi"/>
          <w:sz w:val="24"/>
          <w:szCs w:val="24"/>
          <w:lang w:val="id-ID" w:bidi="ar-SA"/>
        </w:rPr>
        <w:t xml:space="preserve">LSM adalah organisasi yang didirikan oleh perorangan atau </w:t>
      </w:r>
      <w:r>
        <w:rPr>
          <w:rFonts w:eastAsiaTheme="minorHAnsi"/>
          <w:sz w:val="24"/>
          <w:szCs w:val="24"/>
          <w:lang w:val="id-ID" w:bidi="ar-SA"/>
        </w:rPr>
        <w:t>se</w:t>
      </w:r>
      <w:r w:rsidRPr="00EB3442">
        <w:rPr>
          <w:rFonts w:eastAsiaTheme="minorHAnsi"/>
          <w:sz w:val="24"/>
          <w:szCs w:val="24"/>
          <w:lang w:val="id-ID" w:bidi="ar-SA"/>
        </w:rPr>
        <w:t>kelompok orang yang secara sukarela yang memberikan pelayanan kepada masyarakat umum tanpa mencari keuntungan dari</w:t>
      </w:r>
      <w:r>
        <w:rPr>
          <w:rFonts w:eastAsiaTheme="minorHAnsi"/>
          <w:sz w:val="24"/>
          <w:szCs w:val="24"/>
          <w:lang w:val="id-ID" w:bidi="ar-SA"/>
        </w:rPr>
        <w:t xml:space="preserve"> </w:t>
      </w:r>
      <w:r w:rsidRPr="00EB3442">
        <w:rPr>
          <w:rFonts w:eastAsiaTheme="minorHAnsi"/>
          <w:sz w:val="24"/>
          <w:szCs w:val="24"/>
          <w:lang w:val="id-ID" w:bidi="ar-SA"/>
        </w:rPr>
        <w:t>kegiatan tersebut.</w:t>
      </w:r>
      <w:r>
        <w:rPr>
          <w:sz w:val="24"/>
          <w:szCs w:val="24"/>
          <w:lang w:val="id-ID"/>
        </w:rPr>
        <w:t xml:space="preserve"> Selain itu </w:t>
      </w:r>
      <w:r>
        <w:rPr>
          <w:sz w:val="24"/>
          <w:szCs w:val="24"/>
        </w:rPr>
        <w:t xml:space="preserve">Ormas </w:t>
      </w:r>
      <w:r>
        <w:rPr>
          <w:sz w:val="24"/>
          <w:szCs w:val="24"/>
          <w:lang w:val="id-ID"/>
        </w:rPr>
        <w:t>merupakan</w:t>
      </w:r>
      <w:r>
        <w:rPr>
          <w:sz w:val="24"/>
          <w:szCs w:val="24"/>
        </w:rPr>
        <w:t xml:space="preserve"> </w:t>
      </w:r>
      <w:r w:rsidRPr="0010035E">
        <w:rPr>
          <w:sz w:val="24"/>
          <w:szCs w:val="24"/>
        </w:rPr>
        <w:t>organisasi yang bukan bagian dari organisasi kenegaraan dan bukan pula organisasi bisnis yang didirikan oleh sejumlah warga negara demi mencapai tujuan</w:t>
      </w:r>
      <w:r>
        <w:rPr>
          <w:sz w:val="24"/>
          <w:szCs w:val="24"/>
          <w:lang w:val="id-ID"/>
        </w:rPr>
        <w:t xml:space="preserve"> </w:t>
      </w:r>
      <w:r w:rsidRPr="0010035E">
        <w:rPr>
          <w:sz w:val="24"/>
          <w:szCs w:val="24"/>
        </w:rPr>
        <w:t>tertentu. </w:t>
      </w:r>
      <w:proofErr w:type="gramStart"/>
      <w:r w:rsidRPr="0010035E">
        <w:rPr>
          <w:sz w:val="24"/>
          <w:szCs w:val="24"/>
        </w:rPr>
        <w:t>Dari segi bentuk, ormas dapat dibagi menjadi dua, yakni ormas berbadan hukum dan ormas tidak berbadan hukum.</w:t>
      </w:r>
      <w:proofErr w:type="gramEnd"/>
      <w:r w:rsidRPr="0010035E">
        <w:rPr>
          <w:sz w:val="24"/>
          <w:szCs w:val="24"/>
        </w:rPr>
        <w:t xml:space="preserve"> </w:t>
      </w:r>
    </w:p>
    <w:p xmlns:wp14="http://schemas.microsoft.com/office/word/2010/wordml" w:rsidR="002F7F8D" w:rsidP="002F7F8D" w:rsidRDefault="002F7F8D" w14:paraId="2BA9E0C6" wp14:textId="77777777">
      <w:pPr>
        <w:tabs>
          <w:tab w:val="left" w:pos="668"/>
          <w:tab w:val="left" w:pos="669"/>
        </w:tabs>
        <w:spacing w:before="94" w:line="276" w:lineRule="auto"/>
        <w:ind w:right="76"/>
        <w:jc w:val="both"/>
        <w:rPr>
          <w:sz w:val="24"/>
          <w:szCs w:val="24"/>
          <w:lang w:val="id-ID"/>
        </w:rPr>
      </w:pPr>
      <w:r>
        <w:rPr>
          <w:sz w:val="24"/>
          <w:szCs w:val="24"/>
          <w:lang w:val="id-ID"/>
        </w:rPr>
        <w:tab/>
      </w:r>
      <w:r>
        <w:rPr>
          <w:sz w:val="24"/>
          <w:szCs w:val="24"/>
          <w:lang w:val="id-ID"/>
        </w:rPr>
        <w:t>Sama halnya dengan pernyataan yang di ungkapkan oleh</w:t>
      </w:r>
      <w:r>
        <w:rPr>
          <w:sz w:val="24"/>
          <w:szCs w:val="24"/>
          <w:lang w:val="id-ID"/>
        </w:rPr>
        <w:fldChar w:fldCharType="begin" w:fldLock="1"/>
      </w:r>
      <w:r>
        <w:rPr>
          <w:sz w:val="24"/>
          <w:szCs w:val="24"/>
          <w:lang w:val="id-ID"/>
        </w:rPr>
        <w:instrText>ADDIN CSL_CITATION {"citationItems":[{"id":"ITEM-1","itemData":{"author":[{"dropping-particle":"","family":"Ari","given":"Herdiansah Ganjar","non-dropping-particle":"","parse-names":false,"suffix":""}],"container-title":"Pemikiran dan Penelitian Sosiologi","id":"ITEM-1","issue":"1","issued":{"date-parts":[["2016"]]},"title":"Peran Organisasi Masyarakat(Ormas) Dan Lembaga Swadaya Masyarakat(LSM) Dalam Menopang Pembangunan Di Indonesia","type":"article-journal","volume":"1"},"uris":["http://www.mendeley.com/documents/?uuid=c4ce1f85-1aa1-4e33-bb2c-468be32e0749"]}],"mendeley":{"formattedCitation":"(Ari 2016)","manualFormatting":" Ari (2016)","plainTextFormattedCitation":"(Ari 2016)","previouslyFormattedCitation":"(Ari 2016)"},"properties":{"noteIndex":0},"schema":"https://github.com/citation-style-language/schema/raw/master/csl-citation.json"}</w:instrText>
      </w:r>
      <w:r>
        <w:rPr>
          <w:sz w:val="24"/>
          <w:szCs w:val="24"/>
          <w:lang w:val="id-ID"/>
        </w:rPr>
        <w:fldChar w:fldCharType="separate"/>
      </w:r>
      <w:r>
        <w:rPr>
          <w:noProof/>
          <w:sz w:val="24"/>
          <w:szCs w:val="24"/>
          <w:lang w:val="id-ID"/>
        </w:rPr>
        <w:t xml:space="preserve"> </w:t>
      </w:r>
      <w:r>
        <w:rPr>
          <w:noProof/>
          <w:sz w:val="24"/>
          <w:szCs w:val="24"/>
          <w:lang w:val="id-ID"/>
        </w:rPr>
        <w:fldChar w:fldCharType="begin" w:fldLock="1"/>
      </w:r>
      <w:r>
        <w:rPr>
          <w:noProof/>
          <w:sz w:val="24"/>
          <w:szCs w:val="24"/>
          <w:lang w:val="id-ID"/>
        </w:rPr>
        <w:instrText>ADDIN CSL_CITATION {"citationItems":[{"id":"ITEM-1","itemData":{"author":[{"dropping-particle":"","family":"Ari","given":"Herdiansah Ganjar","non-dropping-particle":"","parse-names":false,"suffix":""}],"container-title":"Pemikiran dan Penelitian Sosiologi","id":"ITEM-1","issue":"1","issued":{"date-parts":[["2016"]]},"title":"Peran Organisasi Masyarakat(Ormas) Dan Lembaga Swadaya Masyarakat(LSM) Dalam Menopang Pembangunan Di Indonesia","type":"article-journal","volume":"1"},"uris":["http://www.mendeley.com/documents/?uuid=c4ce1f85-1aa1-4e33-bb2c-468be32e0749"]}],"mendeley":{"formattedCitation":"(Ari 2016)","manualFormatting":"Ari (2016)","plainTextFormattedCitation":"(Ari 2016)","previouslyFormattedCitation":"(Ari 2016)"},"properties":{"noteIndex":0},"schema":"https://github.com/citation-style-language/schema/raw/master/csl-citation.json"}</w:instrText>
      </w:r>
      <w:r>
        <w:rPr>
          <w:noProof/>
          <w:sz w:val="24"/>
          <w:szCs w:val="24"/>
          <w:lang w:val="id-ID"/>
        </w:rPr>
        <w:fldChar w:fldCharType="separate"/>
      </w:r>
      <w:r w:rsidRPr="007B0688">
        <w:rPr>
          <w:noProof/>
          <w:sz w:val="24"/>
          <w:szCs w:val="24"/>
          <w:lang w:val="id-ID"/>
        </w:rPr>
        <w:t xml:space="preserve">Ari </w:t>
      </w:r>
      <w:r>
        <w:rPr>
          <w:noProof/>
          <w:sz w:val="24"/>
          <w:szCs w:val="24"/>
          <w:lang w:val="id-ID"/>
        </w:rPr>
        <w:t>(</w:t>
      </w:r>
      <w:r w:rsidRPr="007B0688">
        <w:rPr>
          <w:noProof/>
          <w:sz w:val="24"/>
          <w:szCs w:val="24"/>
          <w:lang w:val="id-ID"/>
        </w:rPr>
        <w:t>2016)</w:t>
      </w:r>
      <w:r>
        <w:rPr>
          <w:noProof/>
          <w:sz w:val="24"/>
          <w:szCs w:val="24"/>
          <w:lang w:val="id-ID"/>
        </w:rPr>
        <w:fldChar w:fldCharType="end"/>
      </w:r>
      <w:r>
        <w:rPr>
          <w:sz w:val="24"/>
          <w:szCs w:val="24"/>
          <w:lang w:val="id-ID"/>
        </w:rPr>
        <w:fldChar w:fldCharType="end"/>
      </w:r>
      <w:r>
        <w:rPr>
          <w:sz w:val="24"/>
          <w:szCs w:val="24"/>
          <w:lang w:val="id-ID"/>
        </w:rPr>
        <w:t xml:space="preserve"> menjelaskan bahwa </w:t>
      </w:r>
      <w:r w:rsidRPr="0033631D">
        <w:rPr>
          <w:sz w:val="24"/>
          <w:szCs w:val="24"/>
          <w:lang w:val="id-ID"/>
        </w:rPr>
        <w:t xml:space="preserve">Organisasi masyarakat (ormas) dan Lembaga Swadaya Masyarakat (LSM) atau dalam istilah lainnya sebagai </w:t>
      </w:r>
      <w:r w:rsidRPr="0033631D">
        <w:rPr>
          <w:i/>
          <w:sz w:val="24"/>
          <w:szCs w:val="24"/>
          <w:lang w:val="id-ID"/>
        </w:rPr>
        <w:t>Non-Governmental Organization (NGO)</w:t>
      </w:r>
      <w:r w:rsidRPr="0033631D">
        <w:rPr>
          <w:sz w:val="24"/>
          <w:szCs w:val="24"/>
          <w:lang w:val="id-ID"/>
        </w:rPr>
        <w:t xml:space="preserve"> memegang peranan penting sebagai pilar demokrasi yang mewujudkan masyarakat sipil (</w:t>
      </w:r>
      <w:r w:rsidRPr="0033631D">
        <w:rPr>
          <w:i/>
          <w:iCs/>
          <w:sz w:val="24"/>
          <w:szCs w:val="24"/>
          <w:lang w:val="id-ID"/>
        </w:rPr>
        <w:t>civil society</w:t>
      </w:r>
      <w:r w:rsidRPr="0033631D">
        <w:rPr>
          <w:sz w:val="24"/>
          <w:szCs w:val="24"/>
          <w:lang w:val="id-ID"/>
        </w:rPr>
        <w:t>) yang kuat dan mampu memperjuangkan hak-hak rakyat dalam kehidupan bernegara.</w:t>
      </w:r>
      <w:r>
        <w:rPr>
          <w:sz w:val="24"/>
          <w:szCs w:val="24"/>
          <w:lang w:val="id-ID"/>
        </w:rPr>
        <w:t xml:space="preserve"> </w:t>
      </w:r>
      <w:r w:rsidRPr="0010035E">
        <w:rPr>
          <w:sz w:val="24"/>
          <w:szCs w:val="24"/>
        </w:rPr>
        <w:t xml:space="preserve">Sesuai dengan Pasal 11 ayat 1 UU No. </w:t>
      </w:r>
      <w:proofErr w:type="gramStart"/>
      <w:r w:rsidRPr="0010035E">
        <w:rPr>
          <w:sz w:val="24"/>
          <w:szCs w:val="24"/>
        </w:rPr>
        <w:t>17  Tahun</w:t>
      </w:r>
      <w:proofErr w:type="gramEnd"/>
      <w:r w:rsidRPr="0010035E">
        <w:rPr>
          <w:sz w:val="24"/>
          <w:szCs w:val="24"/>
        </w:rPr>
        <w:t xml:space="preserve"> 2013 menyatakan: “Ormas berbadan hukum sebagaimana dimaksud dalam Pasal 10 ayat (1) huruf a dapat berbentuk: a. perkumpulan; atau b. yayasan.” </w:t>
      </w:r>
      <w:proofErr w:type="gramStart"/>
      <w:r w:rsidRPr="0010035E">
        <w:rPr>
          <w:sz w:val="24"/>
          <w:szCs w:val="24"/>
        </w:rPr>
        <w:t>Dalam hal ini LSM adalah salah satu bagian atau salah satu bentuk dari ormas yang berbadan hukum.</w:t>
      </w:r>
      <w:proofErr w:type="gramEnd"/>
      <w:r w:rsidRPr="0010035E">
        <w:rPr>
          <w:sz w:val="24"/>
          <w:szCs w:val="24"/>
        </w:rPr>
        <w:t xml:space="preserve"> </w:t>
      </w:r>
      <w:proofErr w:type="gramStart"/>
      <w:r w:rsidRPr="0010035E">
        <w:rPr>
          <w:sz w:val="24"/>
          <w:szCs w:val="24"/>
        </w:rPr>
        <w:t>Oleh karena itu peraturan yang mengatur tentang LSM juga dimuat dalam UU No. 1</w:t>
      </w:r>
      <w:r>
        <w:rPr>
          <w:sz w:val="24"/>
          <w:szCs w:val="24"/>
        </w:rPr>
        <w:t xml:space="preserve">7 Tahun </w:t>
      </w:r>
      <w:r>
        <w:rPr>
          <w:sz w:val="24"/>
          <w:szCs w:val="24"/>
        </w:rPr>
        <w:lastRenderedPageBreak/>
        <w:t>2013</w:t>
      </w:r>
      <w:r>
        <w:rPr>
          <w:sz w:val="24"/>
          <w:szCs w:val="24"/>
          <w:lang w:val="id-ID"/>
        </w:rPr>
        <w:t xml:space="preserve"> </w:t>
      </w:r>
      <w:r>
        <w:rPr>
          <w:sz w:val="24"/>
          <w:szCs w:val="24"/>
        </w:rPr>
        <w:t>Tentang Organisasi</w:t>
      </w:r>
      <w:r>
        <w:rPr>
          <w:sz w:val="24"/>
          <w:szCs w:val="24"/>
          <w:lang w:val="id-ID"/>
        </w:rPr>
        <w:t xml:space="preserve"> </w:t>
      </w:r>
      <w:r w:rsidRPr="0010035E">
        <w:rPr>
          <w:sz w:val="24"/>
          <w:szCs w:val="24"/>
        </w:rPr>
        <w:t>Kemasyarakatan</w:t>
      </w:r>
      <w:r>
        <w:rPr>
          <w:sz w:val="24"/>
          <w:szCs w:val="24"/>
          <w:lang w:val="id-ID"/>
        </w:rPr>
        <w:t>.</w:t>
      </w:r>
      <w:proofErr w:type="gramEnd"/>
    </w:p>
    <w:p xmlns:wp14="http://schemas.microsoft.com/office/word/2010/wordml" w:rsidR="002F7F8D" w:rsidP="002F7F8D" w:rsidRDefault="002F7F8D" w14:paraId="405C674C" wp14:textId="77777777">
      <w:pPr>
        <w:tabs>
          <w:tab w:val="left" w:pos="668"/>
          <w:tab w:val="left" w:pos="669"/>
        </w:tabs>
        <w:spacing w:before="94" w:line="276" w:lineRule="auto"/>
        <w:jc w:val="both"/>
        <w:rPr>
          <w:sz w:val="24"/>
          <w:szCs w:val="24"/>
          <w:lang w:val="id-ID"/>
        </w:rPr>
      </w:pPr>
      <w:r w:rsidRPr="0010035E">
        <w:rPr>
          <w:sz w:val="24"/>
          <w:szCs w:val="24"/>
        </w:rPr>
        <w:tab/>
      </w:r>
      <w:proofErr w:type="gramStart"/>
      <w:r>
        <w:rPr>
          <w:sz w:val="24"/>
          <w:szCs w:val="24"/>
        </w:rPr>
        <w:t>L</w:t>
      </w:r>
      <w:r>
        <w:rPr>
          <w:sz w:val="24"/>
          <w:szCs w:val="24"/>
          <w:lang w:val="id-ID"/>
        </w:rPr>
        <w:t>embaga Swadaya Masyarakat (LSM)</w:t>
      </w:r>
      <w:r w:rsidRPr="0010035E">
        <w:rPr>
          <w:sz w:val="24"/>
          <w:szCs w:val="24"/>
        </w:rPr>
        <w:t xml:space="preserve"> memegang peranan penting dalam mendukung aktivitas atau kepentingan</w:t>
      </w:r>
      <w:r>
        <w:rPr>
          <w:sz w:val="24"/>
          <w:szCs w:val="24"/>
          <w:lang w:val="id-ID"/>
        </w:rPr>
        <w:t xml:space="preserve"> yang ada di</w:t>
      </w:r>
      <w:r w:rsidRPr="0010035E">
        <w:rPr>
          <w:sz w:val="24"/>
          <w:szCs w:val="24"/>
        </w:rPr>
        <w:t xml:space="preserve"> publik tanpa memiliki tujuan mengambil keuntungan </w:t>
      </w:r>
      <w:r>
        <w:rPr>
          <w:sz w:val="24"/>
          <w:szCs w:val="24"/>
          <w:lang w:val="id-ID"/>
        </w:rPr>
        <w:t xml:space="preserve">dalam hal </w:t>
      </w:r>
      <w:r w:rsidRPr="0010035E">
        <w:rPr>
          <w:sz w:val="24"/>
          <w:szCs w:val="24"/>
        </w:rPr>
        <w:t>finansial.</w:t>
      </w:r>
      <w:proofErr w:type="gramEnd"/>
      <w:r w:rsidRPr="0010035E">
        <w:rPr>
          <w:sz w:val="24"/>
          <w:szCs w:val="24"/>
        </w:rPr>
        <w:t xml:space="preserve"> </w:t>
      </w:r>
      <w:proofErr w:type="gramStart"/>
      <w:r w:rsidRPr="0010035E">
        <w:rPr>
          <w:sz w:val="24"/>
          <w:szCs w:val="24"/>
        </w:rPr>
        <w:t xml:space="preserve">Selain kepentingan publik, Masalah publik yang terjadi juga menjadi fokus mereka untuk ikut serta </w:t>
      </w:r>
      <w:r>
        <w:rPr>
          <w:sz w:val="24"/>
          <w:szCs w:val="24"/>
          <w:lang w:val="id-ID"/>
        </w:rPr>
        <w:t xml:space="preserve">mengawasi serta </w:t>
      </w:r>
      <w:r w:rsidRPr="0010035E">
        <w:rPr>
          <w:sz w:val="24"/>
          <w:szCs w:val="24"/>
        </w:rPr>
        <w:t>menyelesaikan masalah tersebut.</w:t>
      </w:r>
      <w:proofErr w:type="gramEnd"/>
      <w:r w:rsidRPr="0010035E">
        <w:rPr>
          <w:sz w:val="24"/>
          <w:szCs w:val="24"/>
        </w:rPr>
        <w:t xml:space="preserve"> </w:t>
      </w:r>
      <w:proofErr w:type="gramStart"/>
      <w:r w:rsidRPr="0010035E">
        <w:rPr>
          <w:sz w:val="24"/>
          <w:szCs w:val="24"/>
        </w:rPr>
        <w:t>Salah satu contoh masalah publik yang saat ini t</w:t>
      </w:r>
      <w:r>
        <w:rPr>
          <w:sz w:val="24"/>
          <w:szCs w:val="24"/>
        </w:rPr>
        <w:t xml:space="preserve">erjadi adalah masalah </w:t>
      </w:r>
      <w:r>
        <w:rPr>
          <w:sz w:val="24"/>
          <w:szCs w:val="24"/>
          <w:lang w:val="id-ID"/>
        </w:rPr>
        <w:t>terkait perubahan peraturan pemilihan kepala desa.</w:t>
      </w:r>
      <w:proofErr w:type="gramEnd"/>
      <w:r>
        <w:rPr>
          <w:sz w:val="24"/>
          <w:szCs w:val="24"/>
          <w:lang w:val="id-ID"/>
        </w:rPr>
        <w:t xml:space="preserve"> </w:t>
      </w:r>
      <w:proofErr w:type="gramStart"/>
      <w:r w:rsidRPr="0010035E">
        <w:rPr>
          <w:sz w:val="24"/>
          <w:szCs w:val="24"/>
        </w:rPr>
        <w:t>Hal tersebut dibuktikan dari kutipan berita yang diperoleh dari media online.</w:t>
      </w:r>
      <w:proofErr w:type="gramEnd"/>
    </w:p>
    <w:p xmlns:wp14="http://schemas.microsoft.com/office/word/2010/wordml" w:rsidRPr="008E6A93" w:rsidR="002F7F8D" w:rsidP="008E6A93" w:rsidRDefault="002F7F8D" w14:paraId="085F86FD" wp14:textId="77777777">
      <w:pPr>
        <w:tabs>
          <w:tab w:val="left" w:pos="284"/>
        </w:tabs>
        <w:spacing w:before="94" w:line="276" w:lineRule="auto"/>
        <w:ind w:left="284" w:right="76"/>
        <w:jc w:val="both"/>
        <w:rPr>
          <w:sz w:val="24"/>
          <w:szCs w:val="24"/>
          <w:lang w:val="id-ID"/>
        </w:rPr>
      </w:pPr>
      <w:r>
        <w:rPr>
          <w:sz w:val="24"/>
          <w:szCs w:val="24"/>
          <w:lang w:val="id-ID"/>
        </w:rPr>
        <w:t xml:space="preserve"> </w:t>
      </w:r>
      <w:r w:rsidRPr="008E6A93">
        <w:rPr>
          <w:sz w:val="24"/>
          <w:szCs w:val="24"/>
          <w:lang w:val="id-ID"/>
        </w:rPr>
        <w:t>SIDOARJO, RADAR SIDOARJO-</w:t>
      </w:r>
    </w:p>
    <w:p xmlns:wp14="http://schemas.microsoft.com/office/word/2010/wordml" w:rsidRPr="008E6A93" w:rsidR="002F7F8D" w:rsidP="008E6A93" w:rsidRDefault="002F7F8D" w14:paraId="4D935C67" wp14:textId="77777777">
      <w:pPr>
        <w:tabs>
          <w:tab w:val="left" w:pos="284"/>
        </w:tabs>
        <w:spacing w:before="94" w:line="276" w:lineRule="auto"/>
        <w:ind w:left="284" w:right="76"/>
        <w:jc w:val="both"/>
        <w:rPr>
          <w:sz w:val="24"/>
          <w:szCs w:val="24"/>
          <w:lang w:val="id-ID"/>
        </w:rPr>
      </w:pPr>
      <w:r w:rsidRPr="008E6A93">
        <w:rPr>
          <w:sz w:val="24"/>
          <w:szCs w:val="24"/>
          <w:lang w:val="id-ID"/>
        </w:rPr>
        <w:t>“L</w:t>
      </w:r>
      <w:r w:rsidRPr="008E6A93">
        <w:rPr>
          <w:szCs w:val="24"/>
          <w:lang w:val="id-ID"/>
        </w:rPr>
        <w:t xml:space="preserve">SM yang mengecam adanya </w:t>
      </w:r>
      <w:r w:rsidRPr="008E6A93">
        <w:rPr>
          <w:szCs w:val="24"/>
        </w:rPr>
        <w:t> pelaksanaan Pilkades serentak dengan peng</w:t>
      </w:r>
      <w:r w:rsidRPr="008E6A93">
        <w:rPr>
          <w:szCs w:val="24"/>
          <w:lang w:val="id-ID"/>
        </w:rPr>
        <w:t>aduhan</w:t>
      </w:r>
      <w:r w:rsidRPr="008E6A93">
        <w:rPr>
          <w:szCs w:val="24"/>
        </w:rPr>
        <w:t xml:space="preserve"> Perda nomor 2 tahun 2020 tentang perubahan atas Perda nomor 8 tahun 2015 tentang pemilihan Kepala Desa.</w:t>
      </w:r>
      <w:r w:rsidRPr="008E6A93">
        <w:rPr>
          <w:szCs w:val="24"/>
          <w:lang w:val="id-ID"/>
        </w:rPr>
        <w:t xml:space="preserve"> </w:t>
      </w:r>
      <w:r w:rsidRPr="008E6A93">
        <w:rPr>
          <w:szCs w:val="24"/>
        </w:rPr>
        <w:t>Pilkades serentak dilaksanakan pada tanggal 19 April 2020 dan Pendaftaran Pilkades serentak yang dilakukan panitia Pilkades tingkat Desa dilaksanakan pada tanggal 22 hingga 30 Januari 2020.</w:t>
      </w:r>
      <w:r w:rsidRPr="008E6A93">
        <w:rPr>
          <w:szCs w:val="24"/>
          <w:lang w:val="id-ID"/>
        </w:rPr>
        <w:t xml:space="preserve"> </w:t>
      </w:r>
      <w:r w:rsidRPr="008E6A93">
        <w:rPr>
          <w:szCs w:val="24"/>
        </w:rPr>
        <w:t xml:space="preserve">Ketika pendaftaran telah berjalan, pada tanggal 24 Januari 2020 baru di sah </w:t>
      </w:r>
      <w:proofErr w:type="gramStart"/>
      <w:r w:rsidRPr="008E6A93">
        <w:rPr>
          <w:szCs w:val="24"/>
        </w:rPr>
        <w:t>kan</w:t>
      </w:r>
      <w:proofErr w:type="gramEnd"/>
      <w:r w:rsidRPr="008E6A93">
        <w:rPr>
          <w:szCs w:val="24"/>
        </w:rPr>
        <w:t xml:space="preserve"> Perda nomor 2 tahun 2020. Yang menjadi persoalan adalah dalam perubahan Perda Sidoarjo nomor 2 tahun 2020 itu ada 2 hal penting yang akhirnya bertabrakan dengan hak bakal calon </w:t>
      </w:r>
      <w:r w:rsidRPr="008E6A93">
        <w:rPr>
          <w:szCs w:val="24"/>
          <w:lang w:val="id-ID"/>
        </w:rPr>
        <w:t>kepala desa</w:t>
      </w:r>
      <w:r w:rsidRPr="008E6A93">
        <w:rPr>
          <w:szCs w:val="24"/>
        </w:rPr>
        <w:t>. Pertama adalah tentang batasan usia, jika dalam Perda Sidoarjo nomor 8 tahun 2015, batas maksimal usia Bacalon Kades adalah 63 tahun sedangkan dalam Perda nomor 2 tahun 2020 menjadi tidak ada batasan usia.</w:t>
      </w:r>
      <w:r w:rsidRPr="008E6A93">
        <w:rPr>
          <w:szCs w:val="24"/>
          <w:lang w:val="id-ID"/>
        </w:rPr>
        <w:t xml:space="preserve"> </w:t>
      </w:r>
      <w:r w:rsidRPr="008E6A93">
        <w:rPr>
          <w:szCs w:val="24"/>
        </w:rPr>
        <w:t>Sedangkan yang kedua seperti yang tertera dalam Perda nomor 2 tahun 2020 Pasal 21 huruf J yang disebutkan jika calon kepala desa tidak pernah dijatuhi tindak pidana koru</w:t>
      </w:r>
      <w:r w:rsidRPr="008E6A93">
        <w:rPr>
          <w:szCs w:val="24"/>
          <w:lang w:val="id-ID"/>
        </w:rPr>
        <w:t>psi</w:t>
      </w:r>
      <w:r w:rsidRPr="008E6A93">
        <w:rPr>
          <w:szCs w:val="24"/>
        </w:rPr>
        <w:t>, norkotika, terorisme maupun makar.</w:t>
      </w:r>
      <w:r w:rsidRPr="008E6A93">
        <w:rPr>
          <w:szCs w:val="24"/>
          <w:lang w:val="id-ID"/>
        </w:rPr>
        <w:t>”</w:t>
      </w:r>
      <w:r w:rsidRPr="008E6A93">
        <w:rPr>
          <w:sz w:val="24"/>
          <w:szCs w:val="24"/>
          <w:lang w:val="id-ID"/>
        </w:rPr>
        <w:t xml:space="preserve"> (Radar Sidoarjo)</w:t>
      </w:r>
    </w:p>
    <w:p xmlns:wp14="http://schemas.microsoft.com/office/word/2010/wordml" w:rsidRPr="00F86F2C" w:rsidR="002F7F8D" w:rsidP="002F7F8D" w:rsidRDefault="002F7F8D" w14:paraId="17DC19F6" wp14:textId="77777777">
      <w:pPr>
        <w:tabs>
          <w:tab w:val="left" w:pos="668"/>
          <w:tab w:val="left" w:pos="669"/>
        </w:tabs>
        <w:spacing w:before="94" w:line="276" w:lineRule="auto"/>
        <w:jc w:val="both"/>
        <w:rPr>
          <w:sz w:val="24"/>
          <w:szCs w:val="24"/>
          <w:lang w:val="id-ID"/>
        </w:rPr>
      </w:pPr>
      <w:r>
        <w:rPr>
          <w:sz w:val="24"/>
          <w:szCs w:val="24"/>
          <w:shd w:val="clear" w:color="auto" w:fill="FEFEFE"/>
          <w:lang w:val="id-ID"/>
        </w:rPr>
        <w:lastRenderedPageBreak/>
        <w:tab/>
      </w:r>
      <w:r w:rsidRPr="0010035E">
        <w:rPr>
          <w:sz w:val="24"/>
          <w:szCs w:val="24"/>
          <w:shd w:val="clear" w:color="auto" w:fill="FEFEFE"/>
        </w:rPr>
        <w:t xml:space="preserve">Dari berita di atas </w:t>
      </w:r>
      <w:r>
        <w:rPr>
          <w:sz w:val="24"/>
          <w:szCs w:val="24"/>
          <w:shd w:val="clear" w:color="auto" w:fill="FEFEFE"/>
        </w:rPr>
        <w:t xml:space="preserve">menunjukkan bahwa </w:t>
      </w:r>
      <w:r>
        <w:rPr>
          <w:sz w:val="24"/>
          <w:szCs w:val="24"/>
          <w:shd w:val="clear" w:color="auto" w:fill="FEFEFE"/>
          <w:lang w:val="id-ID"/>
        </w:rPr>
        <w:t>LSM</w:t>
      </w:r>
      <w:r>
        <w:rPr>
          <w:sz w:val="24"/>
          <w:szCs w:val="24"/>
          <w:shd w:val="clear" w:color="auto" w:fill="FEFEFE"/>
        </w:rPr>
        <w:t xml:space="preserve"> </w:t>
      </w:r>
      <w:r>
        <w:rPr>
          <w:sz w:val="24"/>
          <w:szCs w:val="24"/>
          <w:shd w:val="clear" w:color="auto" w:fill="FEFEFE"/>
          <w:lang w:val="id-ID"/>
        </w:rPr>
        <w:t xml:space="preserve">yang ada di daerah tersebut juga turut ikut andil dalam </w:t>
      </w:r>
      <w:proofErr w:type="gramStart"/>
      <w:r>
        <w:rPr>
          <w:sz w:val="24"/>
          <w:szCs w:val="24"/>
          <w:shd w:val="clear" w:color="auto" w:fill="FEFEFE"/>
          <w:lang w:val="id-ID"/>
        </w:rPr>
        <w:t>pengawasan  perubahan</w:t>
      </w:r>
      <w:proofErr w:type="gramEnd"/>
      <w:r>
        <w:rPr>
          <w:sz w:val="24"/>
          <w:szCs w:val="24"/>
          <w:shd w:val="clear" w:color="auto" w:fill="FEFEFE"/>
          <w:lang w:val="id-ID"/>
        </w:rPr>
        <w:t xml:space="preserve"> peraturan yang secara tiba-tiba diganti menjelang pemilihan kepala desa</w:t>
      </w:r>
      <w:r>
        <w:rPr>
          <w:sz w:val="24"/>
          <w:szCs w:val="24"/>
          <w:shd w:val="clear" w:color="auto" w:fill="FEFEFE"/>
        </w:rPr>
        <w:t xml:space="preserve">. </w:t>
      </w:r>
      <w:proofErr w:type="gramStart"/>
      <w:r w:rsidRPr="0010035E">
        <w:rPr>
          <w:sz w:val="24"/>
          <w:szCs w:val="24"/>
        </w:rPr>
        <w:t xml:space="preserve">Oleh sebab itu </w:t>
      </w:r>
      <w:r>
        <w:rPr>
          <w:sz w:val="24"/>
          <w:szCs w:val="24"/>
          <w:lang w:val="id-ID"/>
        </w:rPr>
        <w:t xml:space="preserve">peran dari masyarakat ataupun LSM </w:t>
      </w:r>
      <w:r w:rsidRPr="0010035E">
        <w:rPr>
          <w:sz w:val="24"/>
          <w:szCs w:val="24"/>
        </w:rPr>
        <w:t>sangat diperluk</w:t>
      </w:r>
      <w:r>
        <w:rPr>
          <w:sz w:val="24"/>
          <w:szCs w:val="24"/>
        </w:rPr>
        <w:t xml:space="preserve">an </w:t>
      </w:r>
      <w:r>
        <w:rPr>
          <w:sz w:val="24"/>
          <w:szCs w:val="24"/>
          <w:lang w:val="id-ID"/>
        </w:rPr>
        <w:t>untuk membawa</w:t>
      </w:r>
      <w:r>
        <w:rPr>
          <w:sz w:val="24"/>
          <w:szCs w:val="24"/>
        </w:rPr>
        <w:t xml:space="preserve"> </w:t>
      </w:r>
      <w:r>
        <w:rPr>
          <w:sz w:val="24"/>
          <w:szCs w:val="24"/>
          <w:lang w:val="id-ID"/>
        </w:rPr>
        <w:t>perubahan dalam pembangunan di negeri ini.</w:t>
      </w:r>
      <w:proofErr w:type="gramEnd"/>
      <w:r>
        <w:rPr>
          <w:sz w:val="24"/>
          <w:szCs w:val="24"/>
          <w:lang w:val="id-ID"/>
        </w:rPr>
        <w:t xml:space="preserve"> Peran LSM pernah di teliti oleh Sorni Paskah Daeli (2012), di Kalimantan Barat dengan hasil terletak pada lokasi, yakni skala provinsi dan melibatkan semua </w:t>
      </w:r>
      <w:r>
        <w:rPr>
          <w:i/>
          <w:sz w:val="24"/>
          <w:szCs w:val="24"/>
          <w:lang w:val="id-ID"/>
        </w:rPr>
        <w:t>stakeholder</w:t>
      </w:r>
      <w:r>
        <w:rPr>
          <w:sz w:val="24"/>
          <w:szCs w:val="24"/>
          <w:lang w:val="id-ID"/>
        </w:rPr>
        <w:t>, terlihat pada informan yang diwawancarai sehingga lebih banyak temuan mengenai eksistensi LSM di daerah. Perbedaan dengan penelitian ini adalah terletak pada LSMnya yang menjadi satu kesatuan dari berbagai LSM di sidoarjo yang memiliki ketua dari tujuh LSM menjadi satu dengan di koordinir satu orang yang tugas LSM ini sebagai tempat aspirasi masyarakat, mengawasi isu-isu seputar pemerintah, sosial, lingkungan dan masih banyak lagi.</w:t>
      </w:r>
    </w:p>
    <w:p xmlns:wp14="http://schemas.microsoft.com/office/word/2010/wordml" w:rsidRPr="00185507" w:rsidR="002F7F8D" w:rsidP="002F7F8D" w:rsidRDefault="002F7F8D" w14:paraId="30400A4B" wp14:textId="77777777">
      <w:pPr>
        <w:tabs>
          <w:tab w:val="left" w:pos="668"/>
          <w:tab w:val="left" w:pos="669"/>
        </w:tabs>
        <w:spacing w:before="94" w:line="276" w:lineRule="auto"/>
        <w:ind w:firstLine="709"/>
        <w:jc w:val="both"/>
        <w:rPr>
          <w:sz w:val="24"/>
          <w:szCs w:val="24"/>
          <w:lang w:val="id-ID"/>
        </w:rPr>
      </w:pPr>
      <w:r w:rsidRPr="00185507">
        <w:rPr>
          <w:i/>
          <w:sz w:val="24"/>
          <w:szCs w:val="24"/>
        </w:rPr>
        <w:t>Non-Governmen</w:t>
      </w:r>
      <w:r w:rsidRPr="00185507">
        <w:rPr>
          <w:i/>
          <w:sz w:val="24"/>
          <w:szCs w:val="24"/>
          <w:lang w:val="id-ID"/>
        </w:rPr>
        <w:t xml:space="preserve">t </w:t>
      </w:r>
      <w:r w:rsidRPr="00185507">
        <w:rPr>
          <w:i/>
          <w:sz w:val="24"/>
          <w:szCs w:val="24"/>
        </w:rPr>
        <w:t>Organization</w:t>
      </w:r>
      <w:r>
        <w:rPr>
          <w:i/>
          <w:sz w:val="24"/>
          <w:szCs w:val="24"/>
          <w:lang w:val="id-ID"/>
        </w:rPr>
        <w:t xml:space="preserve"> </w:t>
      </w:r>
      <w:r w:rsidRPr="00185507">
        <w:rPr>
          <w:sz w:val="24"/>
          <w:szCs w:val="24"/>
        </w:rPr>
        <w:t xml:space="preserve">(NGO) dalam </w:t>
      </w:r>
      <w:proofErr w:type="gramStart"/>
      <w:r w:rsidRPr="00185507">
        <w:rPr>
          <w:sz w:val="24"/>
          <w:szCs w:val="24"/>
        </w:rPr>
        <w:t>bahasa</w:t>
      </w:r>
      <w:proofErr w:type="gramEnd"/>
      <w:r w:rsidRPr="00185507">
        <w:rPr>
          <w:sz w:val="24"/>
          <w:szCs w:val="24"/>
        </w:rPr>
        <w:t xml:space="preserve"> Indonesia memiliki arti yaitu Organisasi Non Pemerintah atau lebih dikenal dengan sebutan Lembaga Swadaya Masyarakat (LSM). </w:t>
      </w:r>
      <w:r w:rsidRPr="00185507">
        <w:rPr>
          <w:sz w:val="24"/>
          <w:szCs w:val="24"/>
          <w:lang w:val="id-ID"/>
        </w:rPr>
        <w:t xml:space="preserve">LSM sendiri juga memiliki peranan vital dalam menanggapi isu-isu yang bermunculan seperti yang diungapkan oleh </w:t>
      </w:r>
      <w:r w:rsidRPr="00185507">
        <w:rPr>
          <w:sz w:val="24"/>
          <w:szCs w:val="24"/>
          <w:lang w:val="id-ID"/>
        </w:rPr>
        <w:fldChar w:fldCharType="begin" w:fldLock="1"/>
      </w:r>
      <w:r w:rsidRPr="00185507">
        <w:rPr>
          <w:sz w:val="24"/>
          <w:szCs w:val="24"/>
          <w:lang w:val="id-ID"/>
        </w:rPr>
        <w:instrText>ADDIN CSL_CITATION {"citationItems":[{"id":"ITEM-1","itemData":{"author":[{"dropping-particle":"","family":"Yusdianto","given":"","non-dropping-particle":"","parse-names":false,"suffix":""}],"container-title":"Konstruksi Kerjasama LSM dan Pemerintah Dalam Pembangunan Daerah Perspektif Undang-undang keormasan","id":"ITEM-1","issue":"2","issued":{"date-parts":[["2012"]]},"title":"Issn 1978-5186","type":"article-journal","volume":"6"},"uris":["http://www.mendeley.com/documents/?uuid=2fc70868-61fb-4275-8735-56fa0aad591b"]}],"mendeley":{"formattedCitation":"(Yusdianto 2012)","manualFormatting":"Yusdianto (2012)","plainTextFormattedCitation":"(Yusdianto 2012)","previouslyFormattedCitation":"(Yusdianto 2012)"},"properties":{"noteIndex":0},"schema":"https://github.com/citation-style-language/schema/raw/master/csl-citation.json"}</w:instrText>
      </w:r>
      <w:r w:rsidRPr="00185507">
        <w:rPr>
          <w:sz w:val="24"/>
          <w:szCs w:val="24"/>
          <w:lang w:val="id-ID"/>
        </w:rPr>
        <w:fldChar w:fldCharType="separate"/>
      </w:r>
      <w:r w:rsidRPr="00185507">
        <w:rPr>
          <w:noProof/>
          <w:sz w:val="24"/>
          <w:szCs w:val="24"/>
          <w:lang w:val="id-ID"/>
        </w:rPr>
        <w:t>Yusdianto (2012)</w:t>
      </w:r>
      <w:r w:rsidRPr="00185507">
        <w:rPr>
          <w:sz w:val="24"/>
          <w:szCs w:val="24"/>
          <w:lang w:val="id-ID"/>
        </w:rPr>
        <w:fldChar w:fldCharType="end"/>
      </w:r>
      <w:r w:rsidRPr="00185507">
        <w:rPr>
          <w:sz w:val="24"/>
          <w:szCs w:val="24"/>
          <w:lang w:val="id-ID"/>
        </w:rPr>
        <w:t xml:space="preserve"> LSM selalu ambil peran dalam banyak hal dikehidupan berberbangsa dan bernegara seperti bidang hukum, politik, agama, ekonomi, sosial kemasyarakatan, dan lingkungan. </w:t>
      </w:r>
      <w:r w:rsidRPr="00185507">
        <w:rPr>
          <w:sz w:val="24"/>
          <w:szCs w:val="24"/>
        </w:rPr>
        <w:t>LSM</w:t>
      </w:r>
      <w:r w:rsidRPr="00185507">
        <w:rPr>
          <w:sz w:val="24"/>
          <w:szCs w:val="24"/>
          <w:lang w:val="id-ID"/>
        </w:rPr>
        <w:t xml:space="preserve"> </w:t>
      </w:r>
      <w:proofErr w:type="gramStart"/>
      <w:r w:rsidRPr="00185507">
        <w:rPr>
          <w:sz w:val="24"/>
          <w:szCs w:val="24"/>
          <w:lang w:val="id-ID"/>
        </w:rPr>
        <w:t xml:space="preserve">sendiri </w:t>
      </w:r>
      <w:r w:rsidRPr="00185507">
        <w:rPr>
          <w:sz w:val="24"/>
          <w:szCs w:val="24"/>
        </w:rPr>
        <w:t xml:space="preserve"> menjadi</w:t>
      </w:r>
      <w:proofErr w:type="gramEnd"/>
      <w:r w:rsidRPr="00185507">
        <w:rPr>
          <w:sz w:val="24"/>
          <w:szCs w:val="24"/>
        </w:rPr>
        <w:t xml:space="preserve"> salah satu bentuk Ormas yang berbadan h</w:t>
      </w:r>
      <w:r w:rsidRPr="00185507">
        <w:rPr>
          <w:sz w:val="24"/>
          <w:szCs w:val="24"/>
          <w:lang w:val="id-ID"/>
        </w:rPr>
        <w:t>u</w:t>
      </w:r>
      <w:r w:rsidRPr="00185507">
        <w:rPr>
          <w:sz w:val="24"/>
          <w:szCs w:val="24"/>
        </w:rPr>
        <w:t>kum</w:t>
      </w:r>
      <w:r w:rsidRPr="00185507">
        <w:rPr>
          <w:sz w:val="24"/>
          <w:szCs w:val="24"/>
          <w:lang w:val="id-ID"/>
        </w:rPr>
        <w:t xml:space="preserve"> dan sudah diakui oleh pemerintah indonesia</w:t>
      </w:r>
      <w:r w:rsidRPr="00185507">
        <w:rPr>
          <w:sz w:val="24"/>
          <w:szCs w:val="24"/>
        </w:rPr>
        <w:t xml:space="preserve">. </w:t>
      </w:r>
      <w:r w:rsidRPr="00185507">
        <w:rPr>
          <w:sz w:val="24"/>
          <w:szCs w:val="24"/>
          <w:lang w:val="id-ID"/>
        </w:rPr>
        <w:t xml:space="preserve">Menurut </w:t>
      </w:r>
      <w:r w:rsidRPr="00185507">
        <w:rPr>
          <w:sz w:val="24"/>
          <w:szCs w:val="24"/>
          <w:lang w:val="id-ID"/>
        </w:rPr>
        <w:fldChar w:fldCharType="begin" w:fldLock="1"/>
      </w:r>
      <w:r w:rsidRPr="00185507">
        <w:rPr>
          <w:sz w:val="24"/>
          <w:szCs w:val="24"/>
          <w:lang w:val="id-ID"/>
        </w:rPr>
        <w:instrText>ADDIN CSL_CITATION {"citationItems":[{"id":"ITEM-1","itemData":{"author":[{"dropping-particle":"","family":"Ratnasari","given":"","non-dropping-particle":"","parse-names":false,"suffix":""}],"id":"ITEM-1","issued":{"date-parts":[["2017"]]},"title":"Peran Lembaga Swadaya Masyarakat Dalam Meningkatkan Partisipasi Masyarakat Pada Pilkada Di Kota Yogyakarta Tahun 2017","type":"article-journal"},"uris":["http://www.mendeley.com/documents/?uuid=4001727f-4a2e-4620-978c-23a5be487abf"]}],"mendeley":{"formattedCitation":"(Ratnasari 2017)","manualFormatting":"Ratnasari (2017)","plainTextFormattedCitation":"(Ratnasari 2017)","previouslyFormattedCitation":"(Ratnasari 2017)"},"properties":{"noteIndex":0},"schema":"https://github.com/citation-style-language/schema/raw/master/csl-citation.json"}</w:instrText>
      </w:r>
      <w:r w:rsidRPr="00185507">
        <w:rPr>
          <w:sz w:val="24"/>
          <w:szCs w:val="24"/>
          <w:lang w:val="id-ID"/>
        </w:rPr>
        <w:fldChar w:fldCharType="separate"/>
      </w:r>
      <w:r w:rsidRPr="00185507">
        <w:rPr>
          <w:noProof/>
          <w:sz w:val="24"/>
          <w:szCs w:val="24"/>
          <w:lang w:val="id-ID"/>
        </w:rPr>
        <w:t>Ratnasari (2017)</w:t>
      </w:r>
      <w:r w:rsidRPr="00185507">
        <w:rPr>
          <w:sz w:val="24"/>
          <w:szCs w:val="24"/>
          <w:lang w:val="id-ID"/>
        </w:rPr>
        <w:fldChar w:fldCharType="end"/>
      </w:r>
      <w:r w:rsidRPr="00185507">
        <w:rPr>
          <w:sz w:val="24"/>
          <w:szCs w:val="24"/>
          <w:lang w:val="id-ID"/>
        </w:rPr>
        <w:t xml:space="preserve"> LSM mempunyai karakteristik independen, tidak mencari keuntungan ekonomi seperti halnya swasta, bersifat sukarela, dan </w:t>
      </w:r>
      <w:r w:rsidRPr="00185507">
        <w:rPr>
          <w:sz w:val="24"/>
          <w:szCs w:val="24"/>
          <w:lang w:val="id-ID"/>
        </w:rPr>
        <w:lastRenderedPageBreak/>
        <w:t>bersendi pada gerakan moral.</w:t>
      </w:r>
    </w:p>
    <w:p xmlns:wp14="http://schemas.microsoft.com/office/word/2010/wordml" w:rsidRPr="00185507" w:rsidR="002F7F8D" w:rsidP="002F7F8D" w:rsidRDefault="002F7F8D" w14:paraId="448A8486" wp14:textId="77777777">
      <w:pPr>
        <w:pStyle w:val="BodyText"/>
        <w:tabs>
          <w:tab w:val="left" w:pos="2070"/>
          <w:tab w:val="left" w:pos="3297"/>
        </w:tabs>
        <w:spacing w:line="276" w:lineRule="auto"/>
        <w:ind w:left="0" w:right="38" w:firstLine="630"/>
        <w:rPr>
          <w:lang w:val="id-ID"/>
        </w:rPr>
      </w:pPr>
      <w:proofErr w:type="gramStart"/>
      <w:r w:rsidRPr="00185507">
        <w:t>NGO</w:t>
      </w:r>
      <w:r w:rsidRPr="00185507">
        <w:rPr>
          <w:lang w:val="id-ID"/>
        </w:rPr>
        <w:t xml:space="preserve"> </w:t>
      </w:r>
      <w:r w:rsidRPr="00185507">
        <w:t>didefinisikan sebagai organisasi non profit making dan self governing dengan tujuan utamanya untuk membantu sesam</w:t>
      </w:r>
      <w:r w:rsidRPr="00185507">
        <w:rPr>
          <w:lang w:val="id-ID"/>
        </w:rPr>
        <w:t>a dalam pencapaian kesejahteraan</w:t>
      </w:r>
      <w:r w:rsidRPr="00185507">
        <w:t>.</w:t>
      </w:r>
      <w:proofErr w:type="gramEnd"/>
      <w:r w:rsidRPr="00185507">
        <w:t xml:space="preserve"> </w:t>
      </w:r>
      <w:r w:rsidRPr="00185507">
        <w:rPr>
          <w:lang w:val="id-ID"/>
        </w:rPr>
        <w:t>LSM disini diharapkan dapat mendorong perubahan sosial melalui pemberdayaan komunitas (</w:t>
      </w:r>
      <w:r w:rsidRPr="00185507">
        <w:rPr>
          <w:i/>
          <w:lang w:val="id-ID"/>
        </w:rPr>
        <w:t xml:space="preserve">community empowering), </w:t>
      </w:r>
      <w:r w:rsidRPr="00185507">
        <w:rPr>
          <w:lang w:val="id-ID"/>
        </w:rPr>
        <w:t xml:space="preserve">penguatan arus bawah dan peningkatan pendapatan </w:t>
      </w:r>
      <w:r w:rsidRPr="00185507">
        <w:rPr>
          <w:lang w:val="id-ID"/>
        </w:rPr>
        <w:fldChar w:fldCharType="begin" w:fldLock="1"/>
      </w:r>
      <w:r w:rsidRPr="00185507">
        <w:rPr>
          <w:lang w:val="id-ID"/>
        </w:rPr>
        <w:instrText>ADDIN CSL_CITATION {"citationItems":[{"id":"ITEM-1","itemData":{"author":[{"dropping-particle":"","family":"Ari","given":"Herdiansah Ganjar","non-dropping-particle":"","parse-names":false,"suffix":""}],"container-title":"Pemikiran dan Penelitian Sosiologi","id":"ITEM-1","issue":"1","issued":{"date-parts":[["2016"]]},"title":"Peran Organisasi Masyarakat(Ormas) Dan Lembaga Swadaya Masyarakat(LSM) Dalam Menopang Pembangunan Di Indonesia","type":"article-journal","volume":"1"},"uris":["http://www.mendeley.com/documents/?uuid=c4ce1f85-1aa1-4e33-bb2c-468be32e0749"]}],"mendeley":{"formattedCitation":"(Ari 2016)","plainTextFormattedCitation":"(Ari 2016)","previouslyFormattedCitation":"(Ari 2016)"},"properties":{"noteIndex":0},"schema":"https://github.com/citation-style-language/schema/raw/master/csl-citation.json"}</w:instrText>
      </w:r>
      <w:r w:rsidRPr="00185507">
        <w:rPr>
          <w:lang w:val="id-ID"/>
        </w:rPr>
        <w:fldChar w:fldCharType="separate"/>
      </w:r>
      <w:r w:rsidRPr="00185507">
        <w:rPr>
          <w:noProof/>
          <w:lang w:val="id-ID"/>
        </w:rPr>
        <w:t>(Ari 2016)</w:t>
      </w:r>
      <w:r w:rsidRPr="00185507">
        <w:rPr>
          <w:lang w:val="id-ID"/>
        </w:rPr>
        <w:fldChar w:fldCharType="end"/>
      </w:r>
    </w:p>
    <w:p xmlns:wp14="http://schemas.microsoft.com/office/word/2010/wordml" w:rsidRPr="00185507" w:rsidR="002F7F8D" w:rsidP="002F7F8D" w:rsidRDefault="002F7F8D" w14:paraId="3FD9CDD6" wp14:textId="77777777">
      <w:pPr>
        <w:tabs>
          <w:tab w:val="left" w:pos="668"/>
          <w:tab w:val="left" w:pos="669"/>
        </w:tabs>
        <w:spacing w:before="94" w:line="276" w:lineRule="auto"/>
        <w:ind w:right="77"/>
        <w:jc w:val="both"/>
        <w:rPr>
          <w:sz w:val="24"/>
          <w:szCs w:val="24"/>
          <w:shd w:val="clear" w:color="auto" w:fill="FFFFFF"/>
          <w:lang w:val="id-ID"/>
        </w:rPr>
      </w:pPr>
      <w:r w:rsidRPr="00185507">
        <w:rPr>
          <w:sz w:val="24"/>
          <w:szCs w:val="24"/>
          <w:lang w:val="id-ID"/>
        </w:rPr>
        <w:tab/>
      </w:r>
      <w:r w:rsidRPr="00185507">
        <w:rPr>
          <w:sz w:val="24"/>
          <w:szCs w:val="24"/>
        </w:rPr>
        <w:t xml:space="preserve">LSM </w:t>
      </w:r>
      <w:r w:rsidRPr="00185507">
        <w:rPr>
          <w:sz w:val="24"/>
          <w:szCs w:val="24"/>
          <w:lang w:val="id-ID"/>
        </w:rPr>
        <w:t>SEVEN GAB</w:t>
      </w:r>
      <w:r w:rsidRPr="00185507">
        <w:rPr>
          <w:sz w:val="24"/>
          <w:szCs w:val="24"/>
        </w:rPr>
        <w:t xml:space="preserve"> sebagai NGO (</w:t>
      </w:r>
      <w:r w:rsidRPr="00185507">
        <w:rPr>
          <w:i/>
          <w:sz w:val="24"/>
          <w:szCs w:val="24"/>
        </w:rPr>
        <w:t>Non Government Organization</w:t>
      </w:r>
      <w:r w:rsidRPr="00185507">
        <w:rPr>
          <w:sz w:val="24"/>
          <w:szCs w:val="24"/>
        </w:rPr>
        <w:t>) yang</w:t>
      </w:r>
      <w:r w:rsidRPr="00185507">
        <w:rPr>
          <w:sz w:val="24"/>
          <w:szCs w:val="24"/>
          <w:lang w:val="id-ID"/>
        </w:rPr>
        <w:t xml:space="preserve"> terdiri dari tujuh lembaga swadaya masyarakat menjadi satu kesatuan dalam satu visi dan misi yang </w:t>
      </w:r>
      <w:proofErr w:type="gramStart"/>
      <w:r w:rsidRPr="00185507">
        <w:rPr>
          <w:sz w:val="24"/>
          <w:szCs w:val="24"/>
          <w:lang w:val="id-ID"/>
        </w:rPr>
        <w:t>sama</w:t>
      </w:r>
      <w:proofErr w:type="gramEnd"/>
      <w:r w:rsidRPr="00185507">
        <w:rPr>
          <w:sz w:val="24"/>
          <w:szCs w:val="24"/>
          <w:lang w:val="id-ID"/>
        </w:rPr>
        <w:t xml:space="preserve"> serta kepengurusan yang menjadi satu tetapi tetap ada yang mengkoordinir dari LSM itu. Fokus LSM ini</w:t>
      </w:r>
      <w:r w:rsidRPr="00185507">
        <w:rPr>
          <w:sz w:val="24"/>
          <w:szCs w:val="24"/>
        </w:rPr>
        <w:t xml:space="preserve"> bergerak pada bidang</w:t>
      </w:r>
      <w:r w:rsidRPr="00185507">
        <w:rPr>
          <w:sz w:val="24"/>
          <w:szCs w:val="24"/>
          <w:shd w:val="clear" w:color="auto" w:fill="FFFFFF"/>
        </w:rPr>
        <w:t xml:space="preserve"> pengembangan keswadayaan ekonomi masyarakat, pemberdayaan pendidikan &amp; kesehatan masyarakat, studi &amp; advokasi pembangunan</w:t>
      </w:r>
      <w:r w:rsidRPr="00185507">
        <w:rPr>
          <w:sz w:val="24"/>
          <w:szCs w:val="24"/>
          <w:shd w:val="clear" w:color="auto" w:fill="FFFFFF"/>
          <w:lang w:val="id-ID"/>
        </w:rPr>
        <w:t xml:space="preserve"> bahkan sampai dari isu-isu seputar pemerintahan yang ada di Sidoarjo</w:t>
      </w:r>
      <w:r w:rsidRPr="00185507">
        <w:rPr>
          <w:sz w:val="24"/>
          <w:szCs w:val="24"/>
          <w:shd w:val="clear" w:color="auto" w:fill="FFFFFF"/>
        </w:rPr>
        <w:t xml:space="preserve">. Melihat isu </w:t>
      </w:r>
      <w:r w:rsidRPr="00185507">
        <w:rPr>
          <w:sz w:val="24"/>
          <w:szCs w:val="24"/>
          <w:shd w:val="clear" w:color="auto" w:fill="FFFFFF"/>
          <w:lang w:val="id-ID"/>
        </w:rPr>
        <w:t>mengenai pemerintahan</w:t>
      </w:r>
      <w:r w:rsidRPr="00185507">
        <w:rPr>
          <w:sz w:val="24"/>
          <w:szCs w:val="24"/>
          <w:shd w:val="clear" w:color="auto" w:fill="FFFFFF"/>
        </w:rPr>
        <w:t xml:space="preserve"> yang berkaitan dengan </w:t>
      </w:r>
      <w:r w:rsidRPr="00185507">
        <w:rPr>
          <w:sz w:val="24"/>
          <w:szCs w:val="24"/>
          <w:shd w:val="clear" w:color="auto" w:fill="FFFFFF"/>
          <w:lang w:val="id-ID"/>
        </w:rPr>
        <w:t>pemilihan kepala desa</w:t>
      </w:r>
      <w:r w:rsidRPr="00185507">
        <w:rPr>
          <w:sz w:val="24"/>
          <w:szCs w:val="24"/>
          <w:shd w:val="clear" w:color="auto" w:fill="FFFFFF"/>
        </w:rPr>
        <w:t xml:space="preserve"> maka LSM </w:t>
      </w:r>
      <w:r w:rsidRPr="00185507">
        <w:rPr>
          <w:sz w:val="24"/>
          <w:szCs w:val="24"/>
          <w:shd w:val="clear" w:color="auto" w:fill="FFFFFF"/>
          <w:lang w:val="id-ID"/>
        </w:rPr>
        <w:t>Seven Gab</w:t>
      </w:r>
      <w:r w:rsidRPr="00185507">
        <w:rPr>
          <w:sz w:val="24"/>
          <w:szCs w:val="24"/>
          <w:shd w:val="clear" w:color="auto" w:fill="FFFFFF"/>
        </w:rPr>
        <w:t xml:space="preserve"> tergerak untuk membuat program dalam upaya mengatas</w:t>
      </w:r>
      <w:r w:rsidRPr="00185507">
        <w:rPr>
          <w:sz w:val="24"/>
          <w:szCs w:val="24"/>
          <w:shd w:val="clear" w:color="auto" w:fill="FFFFFF"/>
          <w:lang w:val="id-ID"/>
        </w:rPr>
        <w:t>i</w:t>
      </w:r>
      <w:r w:rsidRPr="00185507">
        <w:rPr>
          <w:sz w:val="24"/>
          <w:szCs w:val="24"/>
          <w:shd w:val="clear" w:color="auto" w:fill="FFFFFF"/>
        </w:rPr>
        <w:t xml:space="preserve"> atau</w:t>
      </w:r>
      <w:r w:rsidRPr="00185507">
        <w:rPr>
          <w:sz w:val="24"/>
          <w:szCs w:val="24"/>
          <w:shd w:val="clear" w:color="auto" w:fill="FFFFFF"/>
          <w:lang w:val="id-ID"/>
        </w:rPr>
        <w:t xml:space="preserve"> mengawasi </w:t>
      </w:r>
      <w:r w:rsidRPr="00185507">
        <w:rPr>
          <w:sz w:val="24"/>
          <w:szCs w:val="24"/>
          <w:shd w:val="clear" w:color="auto" w:fill="FFFFFF"/>
        </w:rPr>
        <w:t xml:space="preserve"> </w:t>
      </w:r>
      <w:r w:rsidRPr="00185507">
        <w:rPr>
          <w:sz w:val="24"/>
          <w:szCs w:val="24"/>
          <w:shd w:val="clear" w:color="auto" w:fill="FFFFFF"/>
          <w:lang w:val="id-ID"/>
        </w:rPr>
        <w:t>penyelenggaraan</w:t>
      </w:r>
      <w:r w:rsidRPr="00185507">
        <w:rPr>
          <w:sz w:val="24"/>
          <w:szCs w:val="24"/>
          <w:shd w:val="clear" w:color="auto" w:fill="FFFFFF"/>
        </w:rPr>
        <w:t xml:space="preserve"> </w:t>
      </w:r>
      <w:r w:rsidRPr="00185507">
        <w:rPr>
          <w:sz w:val="24"/>
          <w:szCs w:val="24"/>
          <w:shd w:val="clear" w:color="auto" w:fill="FFFFFF"/>
          <w:lang w:val="id-ID"/>
        </w:rPr>
        <w:t xml:space="preserve">pemilihan kepala desa yang terjadi adanya perubahan perda sesuai berita diatas </w:t>
      </w:r>
      <w:r w:rsidRPr="00185507">
        <w:rPr>
          <w:sz w:val="24"/>
          <w:szCs w:val="24"/>
          <w:shd w:val="clear" w:color="auto" w:fill="FFFFFF"/>
        </w:rPr>
        <w:t xml:space="preserve">melalui </w:t>
      </w:r>
      <w:r w:rsidRPr="00185507">
        <w:rPr>
          <w:sz w:val="24"/>
          <w:szCs w:val="24"/>
          <w:shd w:val="clear" w:color="auto" w:fill="FFFFFF"/>
          <w:lang w:val="id-ID"/>
        </w:rPr>
        <w:t>pemilihan serentak</w:t>
      </w:r>
      <w:r w:rsidRPr="00185507">
        <w:rPr>
          <w:sz w:val="24"/>
          <w:szCs w:val="24"/>
          <w:shd w:val="clear" w:color="auto" w:fill="FFFFFF"/>
        </w:rPr>
        <w:t xml:space="preserve">. Dalam menjalankan program - programnya, </w:t>
      </w:r>
      <w:r w:rsidRPr="00185507">
        <w:rPr>
          <w:sz w:val="24"/>
          <w:szCs w:val="24"/>
          <w:shd w:val="clear" w:color="auto" w:fill="FFFFFF"/>
          <w:lang w:val="id-ID"/>
        </w:rPr>
        <w:t>Seven Gab</w:t>
      </w:r>
      <w:r w:rsidRPr="00185507">
        <w:rPr>
          <w:sz w:val="24"/>
          <w:szCs w:val="24"/>
          <w:shd w:val="clear" w:color="auto" w:fill="FFFFFF"/>
        </w:rPr>
        <w:t xml:space="preserve"> bekerja </w:t>
      </w:r>
      <w:proofErr w:type="gramStart"/>
      <w:r w:rsidRPr="00185507">
        <w:rPr>
          <w:sz w:val="24"/>
          <w:szCs w:val="24"/>
          <w:shd w:val="clear" w:color="auto" w:fill="FFFFFF"/>
        </w:rPr>
        <w:t>sama</w:t>
      </w:r>
      <w:proofErr w:type="gramEnd"/>
      <w:r w:rsidRPr="00185507">
        <w:rPr>
          <w:sz w:val="24"/>
          <w:szCs w:val="24"/>
          <w:shd w:val="clear" w:color="auto" w:fill="FFFFFF"/>
        </w:rPr>
        <w:t xml:space="preserve"> dengan lembaga pemerintah, civil society, dan swasta</w:t>
      </w:r>
      <w:r w:rsidRPr="00185507">
        <w:rPr>
          <w:sz w:val="24"/>
          <w:szCs w:val="24"/>
          <w:shd w:val="clear" w:color="auto" w:fill="FFFFFF"/>
          <w:lang w:val="id-ID"/>
        </w:rPr>
        <w:t xml:space="preserve"> agar mencapai tujuan yang diinginkan.</w:t>
      </w:r>
    </w:p>
    <w:p xmlns:wp14="http://schemas.microsoft.com/office/word/2010/wordml" w:rsidR="002F7F8D" w:rsidP="002F7F8D" w:rsidRDefault="002F7F8D" w14:paraId="7E3798E7" wp14:textId="77777777">
      <w:pPr>
        <w:tabs>
          <w:tab w:val="left" w:pos="668"/>
          <w:tab w:val="left" w:pos="669"/>
        </w:tabs>
        <w:spacing w:before="94" w:line="276" w:lineRule="auto"/>
        <w:ind w:right="77"/>
        <w:jc w:val="both"/>
        <w:rPr>
          <w:sz w:val="24"/>
          <w:szCs w:val="24"/>
          <w:lang w:val="id-ID"/>
        </w:rPr>
      </w:pPr>
      <w:r w:rsidRPr="00185507">
        <w:rPr>
          <w:sz w:val="24"/>
          <w:szCs w:val="24"/>
          <w:lang w:val="id-ID"/>
        </w:rPr>
        <w:tab/>
      </w:r>
      <w:proofErr w:type="gramStart"/>
      <w:r w:rsidRPr="00185507">
        <w:rPr>
          <w:sz w:val="24"/>
          <w:szCs w:val="24"/>
        </w:rPr>
        <w:t xml:space="preserve">Permasalahan yang diajukan dalam penelitian ini adalah bagaimana </w:t>
      </w:r>
      <w:r w:rsidRPr="00185507">
        <w:rPr>
          <w:sz w:val="24"/>
          <w:szCs w:val="24"/>
          <w:lang w:val="id-ID"/>
        </w:rPr>
        <w:t>peran Seven Gab dalam pengawasan pemilihan kepala desa yang ada di Kecamatan Sidoarjo.</w:t>
      </w:r>
      <w:proofErr w:type="gramEnd"/>
      <w:r w:rsidRPr="00185507">
        <w:rPr>
          <w:sz w:val="24"/>
          <w:szCs w:val="24"/>
          <w:lang w:val="id-ID"/>
        </w:rPr>
        <w:t xml:space="preserve"> Dan bagaimana respon pemerintah dengan adanya LSM ini berdiri dalam membantu masyarakat atau </w:t>
      </w:r>
      <w:r w:rsidRPr="00185507">
        <w:rPr>
          <w:sz w:val="24"/>
          <w:szCs w:val="24"/>
          <w:lang w:val="id-ID"/>
        </w:rPr>
        <w:lastRenderedPageBreak/>
        <w:t>pemerintah daerahnya.</w:t>
      </w:r>
    </w:p>
    <w:p xmlns:wp14="http://schemas.microsoft.com/office/word/2010/wordml" w:rsidR="002F7F8D" w:rsidP="002F7F8D" w:rsidRDefault="002F7F8D" w14:paraId="049F31CB" wp14:textId="77777777">
      <w:pPr>
        <w:tabs>
          <w:tab w:val="left" w:pos="668"/>
          <w:tab w:val="left" w:pos="669"/>
        </w:tabs>
        <w:spacing w:before="94" w:line="276" w:lineRule="auto"/>
        <w:ind w:right="77"/>
        <w:jc w:val="both"/>
        <w:rPr>
          <w:sz w:val="24"/>
          <w:szCs w:val="24"/>
          <w:lang w:val="id-ID"/>
        </w:rPr>
      </w:pPr>
      <w:bookmarkStart w:name="_GoBack" w:id="0"/>
      <w:bookmarkEnd w:id="0"/>
    </w:p>
    <w:p xmlns:wp14="http://schemas.microsoft.com/office/word/2010/wordml" w:rsidRPr="000422BF" w:rsidR="002F7F8D" w:rsidP="002F7F8D" w:rsidRDefault="002F7F8D" w14:paraId="48BD8523" wp14:textId="77777777">
      <w:pPr>
        <w:pStyle w:val="ListParagraph"/>
        <w:numPr>
          <w:ilvl w:val="0"/>
          <w:numId w:val="1"/>
        </w:numPr>
        <w:tabs>
          <w:tab w:val="left" w:pos="668"/>
          <w:tab w:val="left" w:pos="669"/>
        </w:tabs>
        <w:spacing w:before="94" w:line="276" w:lineRule="auto"/>
        <w:ind w:right="77"/>
        <w:jc w:val="both"/>
        <w:rPr>
          <w:b/>
          <w:sz w:val="24"/>
          <w:szCs w:val="24"/>
        </w:rPr>
      </w:pPr>
      <w:r w:rsidRPr="000422BF">
        <w:rPr>
          <w:b/>
          <w:sz w:val="24"/>
          <w:szCs w:val="24"/>
        </w:rPr>
        <w:t>KAJIAN</w:t>
      </w:r>
      <w:r w:rsidRPr="000422BF">
        <w:rPr>
          <w:b/>
          <w:spacing w:val="-3"/>
          <w:sz w:val="24"/>
          <w:szCs w:val="24"/>
        </w:rPr>
        <w:t xml:space="preserve"> </w:t>
      </w:r>
      <w:r w:rsidRPr="000422BF">
        <w:rPr>
          <w:b/>
          <w:sz w:val="24"/>
          <w:szCs w:val="24"/>
        </w:rPr>
        <w:t>PUSTAKA</w:t>
      </w:r>
    </w:p>
    <w:p xmlns:wp14="http://schemas.microsoft.com/office/word/2010/wordml" w:rsidRPr="000422BF" w:rsidR="002F7F8D" w:rsidP="002F7F8D" w:rsidRDefault="002F7F8D" w14:paraId="3BD5FD06" wp14:textId="77777777">
      <w:pPr>
        <w:pStyle w:val="BodyText"/>
        <w:numPr>
          <w:ilvl w:val="0"/>
          <w:numId w:val="2"/>
        </w:numPr>
        <w:tabs>
          <w:tab w:val="left" w:pos="2070"/>
          <w:tab w:val="left" w:pos="3297"/>
        </w:tabs>
        <w:spacing w:line="276" w:lineRule="auto"/>
        <w:ind w:left="630" w:right="38" w:hanging="540"/>
      </w:pPr>
      <w:r w:rsidRPr="000422BF">
        <w:t>Peran</w:t>
      </w:r>
    </w:p>
    <w:p xmlns:wp14="http://schemas.microsoft.com/office/word/2010/wordml" w:rsidRPr="000422BF" w:rsidR="002F7F8D" w:rsidP="002F7F8D" w:rsidRDefault="002F7F8D" w14:paraId="4FD40EE9" wp14:textId="77777777">
      <w:pPr>
        <w:tabs>
          <w:tab w:val="left" w:pos="668"/>
          <w:tab w:val="left" w:pos="669"/>
        </w:tabs>
        <w:spacing w:before="94" w:line="276" w:lineRule="auto"/>
        <w:ind w:right="77"/>
        <w:jc w:val="both"/>
        <w:rPr>
          <w:sz w:val="24"/>
          <w:szCs w:val="24"/>
          <w:lang w:val="id-ID"/>
        </w:rPr>
      </w:pPr>
      <w:r w:rsidRPr="000422BF">
        <w:rPr>
          <w:sz w:val="24"/>
          <w:szCs w:val="24"/>
          <w:lang w:val="id-ID"/>
        </w:rPr>
        <w:tab/>
      </w:r>
      <w:r w:rsidRPr="000422BF">
        <w:rPr>
          <w:sz w:val="24"/>
          <w:szCs w:val="24"/>
        </w:rPr>
        <w:t>Definisi peran</w:t>
      </w:r>
      <w:r w:rsidRPr="000422BF">
        <w:rPr>
          <w:sz w:val="24"/>
          <w:szCs w:val="24"/>
          <w:lang w:val="id-ID"/>
        </w:rPr>
        <w:t xml:space="preserve"> menurut </w:t>
      </w:r>
      <w:r w:rsidRPr="000422BF">
        <w:rPr>
          <w:sz w:val="24"/>
          <w:szCs w:val="24"/>
          <w:lang w:val="id-ID"/>
        </w:rPr>
        <w:fldChar w:fldCharType="begin" w:fldLock="1"/>
      </w:r>
      <w:r w:rsidRPr="000422BF">
        <w:rPr>
          <w:sz w:val="24"/>
          <w:szCs w:val="24"/>
          <w:lang w:val="id-ID"/>
        </w:rPr>
        <w:instrText>ADDIN CSL_CITATION {"citationItems":[{"id":"ITEM-1","itemData":{"author":[{"dropping-particle":"","family":"Suhardono","given":"","non-dropping-particle":"","parse-names":false,"suffix":""}],"id":"ITEM-1","issued":{"date-parts":[["1994"]]},"publisher":"Gramedia Pustaka Utama","publisher-place":"Jakarta","title":"Teori Peran: Konsep, Derivasi dan Implikasi","type":"book"},"uris":["http://www.mendeley.com/documents/?uuid=96d433a1-a7ce-4a35-a0af-82e57a229be2"]}],"mendeley":{"formattedCitation":"(Suhardono 1994)","manualFormatting":"Suhardono (1994)","plainTextFormattedCitation":"(Suhardono 1994)","previouslyFormattedCitation":"(Suhardono 1994)"},"properties":{"noteIndex":0},"schema":"https://github.com/citation-style-language/schema/raw/master/csl-citation.json"}</w:instrText>
      </w:r>
      <w:r w:rsidRPr="000422BF">
        <w:rPr>
          <w:sz w:val="24"/>
          <w:szCs w:val="24"/>
          <w:lang w:val="id-ID"/>
        </w:rPr>
        <w:fldChar w:fldCharType="separate"/>
      </w:r>
      <w:r w:rsidRPr="000422BF">
        <w:rPr>
          <w:noProof/>
          <w:sz w:val="24"/>
          <w:szCs w:val="24"/>
          <w:lang w:val="id-ID"/>
        </w:rPr>
        <w:t>Suhardono (1994)</w:t>
      </w:r>
      <w:r w:rsidRPr="000422BF">
        <w:rPr>
          <w:sz w:val="24"/>
          <w:szCs w:val="24"/>
          <w:lang w:val="id-ID"/>
        </w:rPr>
        <w:fldChar w:fldCharType="end"/>
      </w:r>
      <w:r w:rsidRPr="000422BF">
        <w:rPr>
          <w:sz w:val="24"/>
          <w:szCs w:val="24"/>
          <w:lang w:val="id-ID"/>
        </w:rPr>
        <w:t xml:space="preserve"> </w:t>
      </w:r>
      <w:r w:rsidRPr="000422BF">
        <w:rPr>
          <w:sz w:val="24"/>
          <w:szCs w:val="24"/>
        </w:rPr>
        <w:t>men</w:t>
      </w:r>
      <w:r w:rsidRPr="000422BF">
        <w:rPr>
          <w:sz w:val="24"/>
          <w:szCs w:val="24"/>
          <w:lang w:val="id-ID"/>
        </w:rPr>
        <w:t>jelaskan</w:t>
      </w:r>
      <w:r w:rsidRPr="000422BF">
        <w:rPr>
          <w:sz w:val="24"/>
          <w:szCs w:val="24"/>
        </w:rPr>
        <w:t xml:space="preserve"> bahwa</w:t>
      </w:r>
      <w:r w:rsidRPr="000422BF">
        <w:rPr>
          <w:sz w:val="24"/>
          <w:szCs w:val="24"/>
          <w:lang w:val="id-ID"/>
        </w:rPr>
        <w:t>sannya</w:t>
      </w:r>
      <w:r w:rsidRPr="000422BF">
        <w:rPr>
          <w:sz w:val="24"/>
          <w:szCs w:val="24"/>
        </w:rPr>
        <w:t xml:space="preserve"> peran merupakan seperangkat patokan, yang membatasi apa perilaku yang </w:t>
      </w:r>
      <w:r w:rsidRPr="000422BF">
        <w:rPr>
          <w:sz w:val="24"/>
          <w:szCs w:val="24"/>
          <w:lang w:val="id-ID"/>
        </w:rPr>
        <w:t>seharusnya</w:t>
      </w:r>
      <w:r w:rsidRPr="000422BF">
        <w:rPr>
          <w:sz w:val="24"/>
          <w:szCs w:val="24"/>
        </w:rPr>
        <w:t xml:space="preserve"> dilakukan oleh seseorang, yang menduduki suatu posisi.</w:t>
      </w:r>
      <w:r w:rsidRPr="000422BF">
        <w:rPr>
          <w:sz w:val="24"/>
          <w:szCs w:val="24"/>
          <w:lang w:val="id-ID"/>
        </w:rPr>
        <w:t xml:space="preserve"> Sedangkan menurut </w:t>
      </w:r>
      <w:r w:rsidRPr="000422BF">
        <w:rPr>
          <w:sz w:val="24"/>
          <w:szCs w:val="24"/>
          <w:lang w:val="id-ID"/>
        </w:rPr>
        <w:fldChar w:fldCharType="begin" w:fldLock="1"/>
      </w:r>
      <w:r w:rsidRPr="000422BF">
        <w:rPr>
          <w:sz w:val="24"/>
          <w:szCs w:val="24"/>
          <w:lang w:val="id-ID"/>
        </w:rPr>
        <w:instrText>ADDIN CSL_CITATION {"citationItems":[{"id":"ITEM-1","itemData":{"author":[{"dropping-particle":"","family":"Soerjono","given":"Soekanto","non-dropping-particle":"","parse-names":false,"suffix":""}],"id":"ITEM-1","issued":{"date-parts":[["2007"]]},"publisher":"PT Raja Grafindo Persada","publisher-place":"Jakarta","title":"Sosiologi suatu pengantar","type":"book"},"uris":["http://www.mendeley.com/documents/?uuid=52744458-8406-4b65-a728-26f5816a59f8"]}],"mendeley":{"formattedCitation":"(Soerjono 2007)","manualFormatting":"Soekanto (2007)","plainTextFormattedCitation":"(Soerjono 2007)","previouslyFormattedCitation":"(Soerjono 2007)"},"properties":{"noteIndex":0},"schema":"https://github.com/citation-style-language/schema/raw/master/csl-citation.json"}</w:instrText>
      </w:r>
      <w:r w:rsidRPr="000422BF">
        <w:rPr>
          <w:sz w:val="24"/>
          <w:szCs w:val="24"/>
          <w:lang w:val="id-ID"/>
        </w:rPr>
        <w:fldChar w:fldCharType="separate"/>
      </w:r>
      <w:r w:rsidRPr="000422BF">
        <w:rPr>
          <w:noProof/>
          <w:sz w:val="24"/>
          <w:szCs w:val="24"/>
          <w:lang w:val="id-ID"/>
        </w:rPr>
        <w:t>Soekanto (2007)</w:t>
      </w:r>
      <w:r w:rsidRPr="000422BF">
        <w:rPr>
          <w:sz w:val="24"/>
          <w:szCs w:val="24"/>
          <w:lang w:val="id-ID"/>
        </w:rPr>
        <w:fldChar w:fldCharType="end"/>
      </w:r>
      <w:r w:rsidRPr="000422BF">
        <w:rPr>
          <w:sz w:val="24"/>
          <w:szCs w:val="24"/>
          <w:lang w:val="id-ID"/>
        </w:rPr>
        <w:t xml:space="preserve"> </w:t>
      </w:r>
      <w:r w:rsidRPr="000422BF">
        <w:rPr>
          <w:sz w:val="24"/>
          <w:szCs w:val="24"/>
        </w:rPr>
        <w:t xml:space="preserve">peran </w:t>
      </w:r>
      <w:r w:rsidRPr="000422BF">
        <w:rPr>
          <w:sz w:val="24"/>
          <w:szCs w:val="24"/>
          <w:lang w:val="id-ID"/>
        </w:rPr>
        <w:t>adalah</w:t>
      </w:r>
      <w:r w:rsidRPr="000422BF">
        <w:rPr>
          <w:sz w:val="24"/>
          <w:szCs w:val="24"/>
        </w:rPr>
        <w:t xml:space="preserve"> </w:t>
      </w:r>
      <w:r w:rsidRPr="000422BF">
        <w:rPr>
          <w:sz w:val="24"/>
          <w:szCs w:val="24"/>
          <w:lang w:val="id-ID"/>
        </w:rPr>
        <w:t xml:space="preserve">sebuah </w:t>
      </w:r>
      <w:r w:rsidRPr="000422BF">
        <w:rPr>
          <w:sz w:val="24"/>
          <w:szCs w:val="24"/>
        </w:rPr>
        <w:t>aspek dinamis</w:t>
      </w:r>
      <w:r w:rsidRPr="000422BF">
        <w:rPr>
          <w:sz w:val="24"/>
          <w:szCs w:val="24"/>
          <w:lang w:val="id-ID"/>
        </w:rPr>
        <w:t xml:space="preserve"> dari</w:t>
      </w:r>
      <w:r w:rsidRPr="000422BF">
        <w:rPr>
          <w:sz w:val="24"/>
          <w:szCs w:val="24"/>
        </w:rPr>
        <w:t xml:space="preserve"> kedudukan (status), apabila seseorang melaksanakan hak dan kewajibannya sesuai dengan kedudukannya, maka ia</w:t>
      </w:r>
      <w:r w:rsidRPr="000422BF">
        <w:rPr>
          <w:sz w:val="24"/>
          <w:szCs w:val="24"/>
          <w:lang w:val="id-ID"/>
        </w:rPr>
        <w:t xml:space="preserve"> dapat</w:t>
      </w:r>
      <w:r w:rsidRPr="000422BF">
        <w:rPr>
          <w:sz w:val="24"/>
          <w:szCs w:val="24"/>
        </w:rPr>
        <w:t xml:space="preserve"> menjalankan suatu peranan</w:t>
      </w:r>
      <w:r w:rsidRPr="000422BF">
        <w:rPr>
          <w:sz w:val="24"/>
          <w:szCs w:val="24"/>
          <w:lang w:val="id-ID"/>
        </w:rPr>
        <w:t xml:space="preserve"> yang ada</w:t>
      </w:r>
      <w:r w:rsidRPr="000422BF">
        <w:rPr>
          <w:sz w:val="24"/>
          <w:szCs w:val="24"/>
        </w:rPr>
        <w:t>.</w:t>
      </w:r>
      <w:r w:rsidRPr="000422BF">
        <w:rPr>
          <w:sz w:val="24"/>
          <w:szCs w:val="24"/>
          <w:lang w:val="id-ID"/>
        </w:rPr>
        <w:t xml:space="preserve"> </w:t>
      </w:r>
      <w:r w:rsidRPr="000422BF">
        <w:rPr>
          <w:sz w:val="24"/>
          <w:szCs w:val="24"/>
        </w:rPr>
        <w:t xml:space="preserve">Hal </w:t>
      </w:r>
      <w:r w:rsidRPr="000422BF">
        <w:rPr>
          <w:sz w:val="24"/>
          <w:szCs w:val="24"/>
          <w:lang w:val="id-ID"/>
        </w:rPr>
        <w:t>tersebut</w:t>
      </w:r>
      <w:r w:rsidRPr="000422BF">
        <w:rPr>
          <w:sz w:val="24"/>
          <w:szCs w:val="24"/>
        </w:rPr>
        <w:t xml:space="preserve"> juga didukung oleh pendapat dari</w:t>
      </w:r>
      <w:r w:rsidRPr="000422BF">
        <w:rPr>
          <w:sz w:val="24"/>
          <w:szCs w:val="24"/>
          <w:lang w:val="id-ID"/>
        </w:rPr>
        <w:t xml:space="preserve"> </w:t>
      </w:r>
      <w:r w:rsidRPr="000422BF">
        <w:rPr>
          <w:sz w:val="24"/>
          <w:szCs w:val="24"/>
          <w:lang w:val="id-ID"/>
        </w:rPr>
        <w:fldChar w:fldCharType="begin" w:fldLock="1"/>
      </w:r>
      <w:r w:rsidRPr="000422BF">
        <w:rPr>
          <w:sz w:val="24"/>
          <w:szCs w:val="24"/>
          <w:lang w:val="id-ID"/>
        </w:rPr>
        <w:instrText>ADDIN CSL_CITATION {"citationItems":[{"id":"ITEM-1","itemData":{"author":[{"dropping-particle":"","family":"Azhar","given":"Muhamad","non-dropping-particle":"","parse-names":false,"suffix":""}],"id":"ITEM-1","issued":{"date-parts":[["2018"]]},"page":"103-111","title":"Partisipasi Masyarakat Dalam Penyelenggaraan Pemilihan Kepala Daerah","type":"article-journal","volume":"1"},"uris":["http://www.mendeley.com/documents/?uuid=d3182a7c-d7b9-4856-8961-186536673587"]}],"mendeley":{"formattedCitation":"(Azhar 2018)","manualFormatting":"Azhar (2018)","plainTextFormattedCitation":"(Azhar 2018)","previouslyFormattedCitation":"(Azhar 2018)"},"properties":{"noteIndex":0},"schema":"https://github.com/citation-style-language/schema/raw/master/csl-citation.json"}</w:instrText>
      </w:r>
      <w:r w:rsidRPr="000422BF">
        <w:rPr>
          <w:sz w:val="24"/>
          <w:szCs w:val="24"/>
          <w:lang w:val="id-ID"/>
        </w:rPr>
        <w:fldChar w:fldCharType="separate"/>
      </w:r>
      <w:r w:rsidRPr="000422BF">
        <w:rPr>
          <w:noProof/>
          <w:sz w:val="24"/>
          <w:szCs w:val="24"/>
          <w:lang w:val="id-ID"/>
        </w:rPr>
        <w:t>Azhar (2018)</w:t>
      </w:r>
      <w:r w:rsidRPr="000422BF">
        <w:rPr>
          <w:sz w:val="24"/>
          <w:szCs w:val="24"/>
          <w:lang w:val="id-ID"/>
        </w:rPr>
        <w:fldChar w:fldCharType="end"/>
      </w:r>
      <w:r w:rsidRPr="000422BF">
        <w:rPr>
          <w:sz w:val="24"/>
          <w:szCs w:val="24"/>
          <w:lang w:val="id-ID"/>
        </w:rPr>
        <w:t xml:space="preserve"> Peranan masyarakat dalam mewujudkan pemilihan umum yang bersih dan jujur, harus memiliki penyelenggaraan pemerintah yang demokratis dan akuntabel. </w:t>
      </w:r>
    </w:p>
    <w:p xmlns:wp14="http://schemas.microsoft.com/office/word/2010/wordml" w:rsidRPr="000422BF" w:rsidR="002F7F8D" w:rsidP="002F7F8D" w:rsidRDefault="002F7F8D" w14:paraId="53128261" wp14:textId="77777777">
      <w:pPr>
        <w:tabs>
          <w:tab w:val="left" w:pos="668"/>
          <w:tab w:val="left" w:pos="669"/>
        </w:tabs>
        <w:spacing w:before="94" w:line="276" w:lineRule="auto"/>
        <w:ind w:right="77"/>
        <w:jc w:val="both"/>
        <w:rPr>
          <w:sz w:val="24"/>
          <w:szCs w:val="24"/>
          <w:lang w:val="id-ID"/>
        </w:rPr>
      </w:pPr>
    </w:p>
    <w:p xmlns:wp14="http://schemas.microsoft.com/office/word/2010/wordml" w:rsidRPr="000422BF" w:rsidR="002F7F8D" w:rsidP="002F7F8D" w:rsidRDefault="002F7F8D" w14:paraId="57FAF065" wp14:textId="77777777">
      <w:pPr>
        <w:pStyle w:val="BodyText"/>
        <w:numPr>
          <w:ilvl w:val="0"/>
          <w:numId w:val="2"/>
        </w:numPr>
        <w:tabs>
          <w:tab w:val="left" w:pos="2070"/>
          <w:tab w:val="left" w:pos="3297"/>
        </w:tabs>
        <w:spacing w:line="276" w:lineRule="auto"/>
        <w:ind w:left="720" w:right="38" w:hanging="720"/>
        <w:rPr>
          <w:i/>
        </w:rPr>
      </w:pPr>
      <w:r w:rsidRPr="000422BF">
        <w:rPr>
          <w:i/>
        </w:rPr>
        <w:t>Non Government Organization</w:t>
      </w:r>
      <w:r w:rsidRPr="000422BF">
        <w:rPr>
          <w:i/>
          <w:lang w:val="id-ID"/>
        </w:rPr>
        <w:t xml:space="preserve"> (NGO)</w:t>
      </w:r>
    </w:p>
    <w:p xmlns:wp14="http://schemas.microsoft.com/office/word/2010/wordml" w:rsidRPr="007F6F56" w:rsidR="002F7F8D" w:rsidP="002F7F8D" w:rsidRDefault="002F7F8D" w14:paraId="5A9A54A4" wp14:textId="77777777">
      <w:pPr>
        <w:tabs>
          <w:tab w:val="left" w:pos="668"/>
          <w:tab w:val="left" w:pos="669"/>
        </w:tabs>
        <w:spacing w:before="94" w:line="276" w:lineRule="auto"/>
        <w:ind w:right="77"/>
        <w:jc w:val="both"/>
        <w:rPr>
          <w:sz w:val="24"/>
          <w:szCs w:val="24"/>
          <w:lang w:val="id-ID"/>
        </w:rPr>
      </w:pPr>
      <w:r w:rsidRPr="000422BF">
        <w:rPr>
          <w:sz w:val="24"/>
          <w:szCs w:val="24"/>
          <w:lang w:val="id-ID"/>
        </w:rPr>
        <w:tab/>
      </w:r>
      <w:proofErr w:type="gramStart"/>
      <w:r w:rsidRPr="000422BF">
        <w:rPr>
          <w:sz w:val="24"/>
          <w:szCs w:val="24"/>
        </w:rPr>
        <w:t>Dalam era otonomi daerah</w:t>
      </w:r>
      <w:r w:rsidRPr="000422BF">
        <w:rPr>
          <w:sz w:val="24"/>
          <w:szCs w:val="24"/>
          <w:lang w:val="id-ID"/>
        </w:rPr>
        <w:t xml:space="preserve"> sekarang ini</w:t>
      </w:r>
      <w:r w:rsidRPr="000422BF">
        <w:rPr>
          <w:sz w:val="24"/>
          <w:szCs w:val="24"/>
        </w:rPr>
        <w:t>, NGO memiliki peran yang cukup penting dalam mendukung tercapainya tujuan otonomi daerah</w:t>
      </w:r>
      <w:r w:rsidRPr="000422BF">
        <w:rPr>
          <w:sz w:val="24"/>
          <w:szCs w:val="24"/>
          <w:lang w:val="id-ID"/>
        </w:rPr>
        <w:t>.</w:t>
      </w:r>
      <w:proofErr w:type="gramEnd"/>
      <w:r w:rsidRPr="000422BF">
        <w:rPr>
          <w:sz w:val="24"/>
          <w:szCs w:val="24"/>
          <w:lang w:val="id-ID"/>
        </w:rPr>
        <w:t xml:space="preserve"> Menurut </w:t>
      </w:r>
      <w:r w:rsidRPr="000422BF">
        <w:rPr>
          <w:sz w:val="24"/>
          <w:szCs w:val="24"/>
          <w:lang w:val="id-ID"/>
        </w:rPr>
        <w:fldChar w:fldCharType="begin" w:fldLock="1"/>
      </w:r>
      <w:r w:rsidRPr="000422BF">
        <w:rPr>
          <w:sz w:val="24"/>
          <w:szCs w:val="24"/>
          <w:lang w:val="id-ID"/>
        </w:rPr>
        <w:instrText>ADDIN CSL_CITATION {"citationItems":[{"id":"ITEM-1","itemData":{"author":[{"dropping-particle":"","family":"Praja","given":"Ageng Nata","non-dropping-particle":"","parse-names":false,"suffix":""}],"id":"ITEM-1","issued":{"date-parts":[["2012"]]},"publisher":"Universitas Diponegoro","title":"Distorsi Peran Lembaga Swadaya Masyarakat Dalam Perspektif Civil Society Di Kabupaten Grobogan","type":"thesis"},"uris":["http://www.mendeley.com/documents/?uuid=b5745b53-6557-4519-be6e-a63ab8f88ec1"]}],"mendeley":{"formattedCitation":"(Praja 2012)","manualFormatting":"Praja (2012)","plainTextFormattedCitation":"(Praja 2012)","previouslyFormattedCitation":"(Praja 2012)"},"properties":{"noteIndex":0},"schema":"https://github.com/citation-style-language/schema/raw/master/csl-citation.json"}</w:instrText>
      </w:r>
      <w:r w:rsidRPr="000422BF">
        <w:rPr>
          <w:sz w:val="24"/>
          <w:szCs w:val="24"/>
          <w:lang w:val="id-ID"/>
        </w:rPr>
        <w:fldChar w:fldCharType="separate"/>
      </w:r>
      <w:r w:rsidRPr="000422BF">
        <w:rPr>
          <w:noProof/>
          <w:sz w:val="24"/>
          <w:szCs w:val="24"/>
          <w:lang w:val="id-ID"/>
        </w:rPr>
        <w:t>Praja (2012)</w:t>
      </w:r>
      <w:r w:rsidRPr="000422BF">
        <w:rPr>
          <w:sz w:val="24"/>
          <w:szCs w:val="24"/>
          <w:lang w:val="id-ID"/>
        </w:rPr>
        <w:fldChar w:fldCharType="end"/>
      </w:r>
      <w:r w:rsidRPr="000422BF">
        <w:rPr>
          <w:sz w:val="24"/>
          <w:szCs w:val="24"/>
          <w:lang w:val="id-ID"/>
        </w:rPr>
        <w:t xml:space="preserve"> </w:t>
      </w:r>
      <w:r w:rsidRPr="000422BF">
        <w:rPr>
          <w:sz w:val="24"/>
          <w:szCs w:val="24"/>
        </w:rPr>
        <w:t xml:space="preserve">Pada umumnya NGO merupakan sebuah organisasi yang didirikan oleh perorangan atau sekelompok orang </w:t>
      </w:r>
      <w:r>
        <w:rPr>
          <w:sz w:val="24"/>
          <w:szCs w:val="24"/>
        </w:rPr>
        <w:t>yang secara sukarela memberikan</w:t>
      </w:r>
      <w:r>
        <w:rPr>
          <w:sz w:val="24"/>
          <w:szCs w:val="24"/>
          <w:lang w:val="id-ID"/>
        </w:rPr>
        <w:t xml:space="preserve"> </w:t>
      </w:r>
      <w:r w:rsidRPr="000422BF">
        <w:rPr>
          <w:sz w:val="24"/>
          <w:szCs w:val="24"/>
        </w:rPr>
        <w:t>pelayanan kepada masyarakat umum t</w:t>
      </w:r>
      <w:r>
        <w:rPr>
          <w:sz w:val="24"/>
          <w:szCs w:val="24"/>
        </w:rPr>
        <w:t>anpa bertujuan untuk memperoleh</w:t>
      </w:r>
      <w:r>
        <w:rPr>
          <w:sz w:val="24"/>
          <w:szCs w:val="24"/>
          <w:lang w:val="id-ID"/>
        </w:rPr>
        <w:t xml:space="preserve"> </w:t>
      </w:r>
      <w:r w:rsidRPr="000422BF">
        <w:rPr>
          <w:sz w:val="24"/>
          <w:szCs w:val="24"/>
        </w:rPr>
        <w:t>keuntungan dari kegiatannya</w:t>
      </w:r>
      <w:r>
        <w:rPr>
          <w:sz w:val="24"/>
          <w:szCs w:val="24"/>
          <w:lang w:val="id-ID"/>
        </w:rPr>
        <w:t xml:space="preserve">. Sedangkan </w:t>
      </w:r>
      <w:r w:rsidRPr="000422BF">
        <w:rPr>
          <w:sz w:val="24"/>
          <w:szCs w:val="24"/>
          <w:lang w:val="id-ID"/>
        </w:rPr>
        <w:t xml:space="preserve">menurut </w:t>
      </w:r>
      <w:r w:rsidRPr="000422BF">
        <w:rPr>
          <w:sz w:val="24"/>
          <w:szCs w:val="24"/>
          <w:lang w:val="id-ID"/>
        </w:rPr>
        <w:fldChar w:fldCharType="begin" w:fldLock="1"/>
      </w:r>
      <w:r>
        <w:rPr>
          <w:sz w:val="24"/>
          <w:szCs w:val="24"/>
          <w:lang w:val="id-ID"/>
        </w:rPr>
        <w:instrText>ADDIN CSL_CITATION {"citationItems":[{"id":"ITEM-1","itemData":{"author":[{"dropping-particle":"","family":"Martharia","given":"Putri","non-dropping-particle":"","parse-names":false,"suffix":""}],"id":"ITEM-1","issue":"1","issued":{"date-parts":[["2014"]]},"page":"21-27","title":"ROLE OF NON GOVERNMENT ORGANISATION ( NGO ) DAN COMMUNITY BASED ORGANISATION ( CBO ) DALAM PENGUATAN PENGARUSUTAMAAN GENDER","type":"article-journal","volume":"1"},"uris":["http://www.mendeley.com/documents/?uuid=257d6b00-096d-4129-b0ea-575182511149"]}],"mendeley":{"formattedCitation":"(Martharia 2014)","manualFormatting":"Martharia (2014)","plainTextFormattedCitation":"(Martharia 2014)","previouslyFormattedCitation":"(Martharia 2014)"},"properties":{"noteIndex":0},"schema":"https://github.com/citation-style-language/schema/raw/master/csl-citation.json"}</w:instrText>
      </w:r>
      <w:r w:rsidRPr="000422BF">
        <w:rPr>
          <w:sz w:val="24"/>
          <w:szCs w:val="24"/>
          <w:lang w:val="id-ID"/>
        </w:rPr>
        <w:fldChar w:fldCharType="separate"/>
      </w:r>
      <w:r>
        <w:rPr>
          <w:noProof/>
          <w:sz w:val="24"/>
          <w:szCs w:val="24"/>
          <w:lang w:val="id-ID"/>
        </w:rPr>
        <w:t xml:space="preserve">Martharia </w:t>
      </w:r>
      <w:r w:rsidRPr="000422BF">
        <w:rPr>
          <w:noProof/>
          <w:sz w:val="24"/>
          <w:szCs w:val="24"/>
          <w:lang w:val="id-ID"/>
        </w:rPr>
        <w:t>(2014)</w:t>
      </w:r>
      <w:r w:rsidRPr="000422BF">
        <w:rPr>
          <w:sz w:val="24"/>
          <w:szCs w:val="24"/>
          <w:lang w:val="id-ID"/>
        </w:rPr>
        <w:fldChar w:fldCharType="end"/>
      </w:r>
      <w:r>
        <w:rPr>
          <w:sz w:val="24"/>
          <w:szCs w:val="24"/>
          <w:lang w:val="id-ID"/>
        </w:rPr>
        <w:t xml:space="preserve">  </w:t>
      </w:r>
      <w:r>
        <w:rPr>
          <w:i/>
          <w:iCs/>
          <w:sz w:val="24"/>
          <w:szCs w:val="24"/>
        </w:rPr>
        <w:t>Non-Government Organisa-tio</w:t>
      </w:r>
      <w:r>
        <w:rPr>
          <w:i/>
          <w:iCs/>
          <w:sz w:val="24"/>
          <w:szCs w:val="24"/>
          <w:lang w:val="id-ID"/>
        </w:rPr>
        <w:t xml:space="preserve">n </w:t>
      </w:r>
      <w:r>
        <w:rPr>
          <w:sz w:val="24"/>
          <w:szCs w:val="24"/>
        </w:rPr>
        <w:t xml:space="preserve">muncul paska diterbitkannya </w:t>
      </w:r>
      <w:r>
        <w:rPr>
          <w:sz w:val="24"/>
          <w:szCs w:val="24"/>
          <w:lang w:val="id-ID"/>
        </w:rPr>
        <w:t>i</w:t>
      </w:r>
      <w:r w:rsidRPr="000422BF">
        <w:rPr>
          <w:sz w:val="24"/>
          <w:szCs w:val="24"/>
        </w:rPr>
        <w:t xml:space="preserve">nstruksi Mendagri Nomor 8 Tahun 1990 tentang Pembinaan Lembaga Swadaya Masyarakat yang </w:t>
      </w:r>
      <w:r w:rsidRPr="000422BF">
        <w:rPr>
          <w:sz w:val="24"/>
          <w:szCs w:val="24"/>
        </w:rPr>
        <w:lastRenderedPageBreak/>
        <w:t xml:space="preserve">ditujukan kepada seluruh Gubernur di Indonesia, disebutkan bahwa Lembaga Swadaya Masyarakat adalah </w:t>
      </w:r>
      <w:r w:rsidRPr="007F6F56">
        <w:rPr>
          <w:sz w:val="24"/>
          <w:szCs w:val="24"/>
        </w:rPr>
        <w:t>organisasi/lembaga yang anggotanya adalah masyarakat warga negara Indonesia yang secara sukarela atau kehendak sendiri berniat bergerak dibidang tertentu yang telah ditetapkan organisasi dalam upaya meningkatkan taraf hidup dan kesejah-teraan masyarakat, menitikberatkan pada taraf hidup dan kesejahteraan masya-rakat yang menitikberatkan kepada pengabdian secara swadaya.</w:t>
      </w:r>
      <w:r w:rsidRPr="007F6F56">
        <w:rPr>
          <w:sz w:val="24"/>
          <w:szCs w:val="24"/>
          <w:lang w:val="id-ID"/>
        </w:rPr>
        <w:t xml:space="preserve"> Selain itu </w:t>
      </w:r>
      <w:r w:rsidRPr="007F6F56">
        <w:rPr>
          <w:i/>
          <w:sz w:val="24"/>
          <w:szCs w:val="24"/>
        </w:rPr>
        <w:t xml:space="preserve">Non-Government Organization </w:t>
      </w:r>
      <w:r w:rsidRPr="007F6F56">
        <w:rPr>
          <w:sz w:val="24"/>
          <w:szCs w:val="24"/>
        </w:rPr>
        <w:t>(NGO) dalam bahasa Indonesia memiliki arti yaitu Organisasi Non Pemerintah atau lebih dikenal dengan sebutan Lembaga Swadaya Masyarakat (LSM).</w:t>
      </w:r>
      <w:r w:rsidRPr="007F6F56">
        <w:rPr>
          <w:sz w:val="24"/>
          <w:szCs w:val="24"/>
          <w:lang w:val="id-ID"/>
        </w:rPr>
        <w:t xml:space="preserve"> Hal senada di sampaikan oleh </w:t>
      </w:r>
      <w:r w:rsidRPr="007F6F56">
        <w:rPr>
          <w:sz w:val="24"/>
          <w:szCs w:val="24"/>
          <w:lang w:val="id-ID"/>
        </w:rPr>
        <w:fldChar w:fldCharType="begin" w:fldLock="1"/>
      </w:r>
      <w:r>
        <w:rPr>
          <w:sz w:val="24"/>
          <w:szCs w:val="24"/>
          <w:lang w:val="id-ID"/>
        </w:rPr>
        <w:instrText>ADDIN CSL_CITATION {"citationItems":[{"id":"ITEM-1","itemData":{"author":[{"dropping-particle":"","family":"Al","given":"teegan ed","non-dropping-particle":"","parse-names":false,"suffix":""}],"container-title":"International Bussines Studies","id":"ITEM-1","issue":"6","issued":{"date-parts":[["2004"]]},"page":"463-83","title":"The Importance Of Non Govermental Organizations(NGOs) In Global Governance And Value Creation","type":"article-journal","volume":"35"},"uris":["http://www.mendeley.com/documents/?uuid=b39d79c1-2677-4693-8bc1-34b334a30a7a"]}],"mendeley":{"formattedCitation":"(Al 2004)","manualFormatting":"Teegan et al (2004)","plainTextFormattedCitation":"(Al 2004)","previouslyFormattedCitation":"(Al 2004)"},"properties":{"noteIndex":0},"schema":"https://github.com/citation-style-language/schema/raw/master/csl-citation.json"}</w:instrText>
      </w:r>
      <w:r w:rsidRPr="007F6F56">
        <w:rPr>
          <w:sz w:val="24"/>
          <w:szCs w:val="24"/>
          <w:lang w:val="id-ID"/>
        </w:rPr>
        <w:fldChar w:fldCharType="separate"/>
      </w:r>
      <w:r w:rsidRPr="007F6F56">
        <w:rPr>
          <w:noProof/>
          <w:sz w:val="24"/>
          <w:szCs w:val="24"/>
          <w:lang w:val="id-ID"/>
        </w:rPr>
        <w:t>Teegan et al (2004)</w:t>
      </w:r>
      <w:r w:rsidRPr="007F6F56">
        <w:rPr>
          <w:sz w:val="24"/>
          <w:szCs w:val="24"/>
          <w:lang w:val="id-ID"/>
        </w:rPr>
        <w:fldChar w:fldCharType="end"/>
      </w:r>
      <w:r w:rsidRPr="007F6F56">
        <w:rPr>
          <w:sz w:val="24"/>
          <w:szCs w:val="24"/>
          <w:lang w:val="id-ID"/>
        </w:rPr>
        <w:t xml:space="preserve"> </w:t>
      </w:r>
      <w:r w:rsidRPr="007F6F56">
        <w:rPr>
          <w:sz w:val="24"/>
          <w:szCs w:val="24"/>
        </w:rPr>
        <w:t>Organisasi ini dicirikan sebagai organisasi yang memiliki tujuan sosial dan tidak bertujuan untuk mencari keuntungan dalam sistem masyarakat</w:t>
      </w:r>
      <w:r w:rsidRPr="007F6F56">
        <w:rPr>
          <w:sz w:val="24"/>
          <w:szCs w:val="24"/>
          <w:lang w:val="id-ID"/>
        </w:rPr>
        <w:t>.</w:t>
      </w:r>
    </w:p>
    <w:p xmlns:wp14="http://schemas.microsoft.com/office/word/2010/wordml" w:rsidR="002F7F8D" w:rsidP="002F7F8D" w:rsidRDefault="002F7F8D" w14:paraId="62486C05" wp14:textId="77777777">
      <w:pPr>
        <w:tabs>
          <w:tab w:val="left" w:pos="668"/>
          <w:tab w:val="left" w:pos="669"/>
        </w:tabs>
        <w:spacing w:before="94" w:line="276" w:lineRule="auto"/>
        <w:ind w:right="77"/>
        <w:jc w:val="both"/>
        <w:rPr>
          <w:lang w:val="id-ID"/>
        </w:rPr>
      </w:pPr>
    </w:p>
    <w:p xmlns:wp14="http://schemas.microsoft.com/office/word/2010/wordml" w:rsidRPr="00CD0B31" w:rsidR="002F7F8D" w:rsidP="002F7F8D" w:rsidRDefault="002F7F8D" w14:paraId="5295C52F" wp14:textId="77777777">
      <w:pPr>
        <w:pStyle w:val="BodyText"/>
        <w:numPr>
          <w:ilvl w:val="0"/>
          <w:numId w:val="2"/>
        </w:numPr>
        <w:tabs>
          <w:tab w:val="left" w:pos="2070"/>
          <w:tab w:val="left" w:pos="3297"/>
        </w:tabs>
        <w:spacing w:line="276" w:lineRule="auto"/>
        <w:ind w:left="720" w:right="38" w:hanging="720"/>
        <w:rPr>
          <w:i/>
        </w:rPr>
      </w:pPr>
      <w:r w:rsidRPr="00CD0B31">
        <w:t>Peran Lembaga Swadaya Masyarakat</w:t>
      </w:r>
    </w:p>
    <w:p xmlns:wp14="http://schemas.microsoft.com/office/word/2010/wordml" w:rsidRPr="00CD0B31" w:rsidR="002F7F8D" w:rsidP="002F7F8D" w:rsidRDefault="002F7F8D" w14:paraId="34C3CD90" wp14:textId="77777777">
      <w:pPr>
        <w:tabs>
          <w:tab w:val="left" w:pos="668"/>
          <w:tab w:val="left" w:pos="669"/>
        </w:tabs>
        <w:spacing w:before="94" w:line="276" w:lineRule="auto"/>
        <w:ind w:right="76"/>
        <w:jc w:val="both"/>
        <w:rPr>
          <w:sz w:val="24"/>
          <w:szCs w:val="24"/>
        </w:rPr>
      </w:pPr>
      <w:r>
        <w:rPr>
          <w:sz w:val="24"/>
          <w:szCs w:val="24"/>
          <w:lang w:val="id-ID"/>
        </w:rPr>
        <w:tab/>
      </w:r>
      <w:proofErr w:type="gramStart"/>
      <w:r w:rsidRPr="00CD0B31">
        <w:rPr>
          <w:sz w:val="24"/>
          <w:szCs w:val="24"/>
        </w:rPr>
        <w:t>LSM adalah salah satu bagian atau salah satu bentuk dari ormas yang berbadan hukum.</w:t>
      </w:r>
      <w:proofErr w:type="gramEnd"/>
      <w:r w:rsidRPr="00CD0B31">
        <w:rPr>
          <w:sz w:val="24"/>
          <w:szCs w:val="24"/>
          <w:lang w:val="id-ID"/>
        </w:rPr>
        <w:t xml:space="preserve"> Menurut </w:t>
      </w:r>
      <w:r w:rsidRPr="00CD0B31">
        <w:rPr>
          <w:sz w:val="24"/>
          <w:szCs w:val="24"/>
          <w:lang w:val="id-ID"/>
        </w:rPr>
        <w:fldChar w:fldCharType="begin" w:fldLock="1"/>
      </w:r>
      <w:r>
        <w:rPr>
          <w:sz w:val="24"/>
          <w:szCs w:val="24"/>
          <w:lang w:val="id-ID"/>
        </w:rPr>
        <w:instrText>ADDIN CSL_CITATION {"citationItems":[{"id":"ITEM-1","itemData":{"author":[{"dropping-particle":"","family":"Solehuddin","given":"Sirajudin dan","non-dropping-particle":"","parse-names":false,"suffix":""}],"id":"ITEM-1","issue":"32","issued":{"date-parts":[["2004"]]},"page":"59-96","title":"PADA PEMILIHAN LANGSUNG KEPALA DAERAH","type":"article-journal","volume":"III"},"uris":["http://www.mendeley.com/documents/?uuid=8791fbed-d34f-41df-aabc-4aad3e69412c"]}],"mendeley":{"formattedCitation":"(Solehuddin 2004)","plainTextFormattedCitation":"(Solehuddin 2004)","previouslyFormattedCitation":"(Solehuddin 2004)"},"properties":{"noteIndex":0},"schema":"https://github.com/citation-style-language/schema/raw/master/csl-citation.json"}</w:instrText>
      </w:r>
      <w:r w:rsidRPr="00CD0B31">
        <w:rPr>
          <w:sz w:val="24"/>
          <w:szCs w:val="24"/>
          <w:lang w:val="id-ID"/>
        </w:rPr>
        <w:fldChar w:fldCharType="separate"/>
      </w:r>
      <w:r w:rsidRPr="00CD0B31">
        <w:rPr>
          <w:noProof/>
          <w:sz w:val="24"/>
          <w:szCs w:val="24"/>
          <w:lang w:val="id-ID"/>
        </w:rPr>
        <w:t>(Solehuddin 2004)</w:t>
      </w:r>
      <w:r w:rsidRPr="00CD0B31">
        <w:rPr>
          <w:sz w:val="24"/>
          <w:szCs w:val="24"/>
          <w:lang w:val="id-ID"/>
        </w:rPr>
        <w:fldChar w:fldCharType="end"/>
      </w:r>
      <w:r w:rsidRPr="00CD0B31">
        <w:rPr>
          <w:sz w:val="24"/>
          <w:szCs w:val="24"/>
          <w:lang w:val="id-ID"/>
        </w:rPr>
        <w:t xml:space="preserve"> LSM memiliki peranan penting di bagian masyarakat sipil yang masih setia untuk bersikap kritis dan bersuara lantang terhadap berbagai bentuk perilaku korupsi, kolusi dan nepotisme (KKN) dan penegakan hukum terhadap pelaku KKN.</w:t>
      </w:r>
      <w:r>
        <w:rPr>
          <w:sz w:val="24"/>
          <w:szCs w:val="24"/>
          <w:lang w:val="id-ID"/>
        </w:rPr>
        <w:t xml:space="preserve"> Sedangkan menurut </w:t>
      </w:r>
      <w:r w:rsidRPr="00CD0B31">
        <w:rPr>
          <w:sz w:val="24"/>
          <w:szCs w:val="24"/>
          <w:lang w:val="id-ID"/>
        </w:rPr>
        <w:t xml:space="preserve"> </w:t>
      </w:r>
      <w:r w:rsidRPr="00CD0B31">
        <w:rPr>
          <w:sz w:val="24"/>
          <w:szCs w:val="24"/>
        </w:rPr>
        <w:t xml:space="preserve">Oleh karena itu peraturan yang mengatur tentang LSM juga dimuat dalam Pasal 6 UU No. 17 Tahun 2013 Tentang Fungsi Organisasi Kemasyarakatan sebagai </w:t>
      </w:r>
      <w:proofErr w:type="gramStart"/>
      <w:r w:rsidRPr="00CD0B31">
        <w:rPr>
          <w:sz w:val="24"/>
          <w:szCs w:val="24"/>
        </w:rPr>
        <w:t>sarana :</w:t>
      </w:r>
      <w:proofErr w:type="gramEnd"/>
    </w:p>
    <w:p xmlns:wp14="http://schemas.microsoft.com/office/word/2010/wordml" w:rsidRPr="00CD0B31" w:rsidR="002F7F8D" w:rsidP="002F7F8D" w:rsidRDefault="002F7F8D" w14:paraId="0B7D47A8" wp14:textId="77777777">
      <w:pPr>
        <w:pStyle w:val="ListParagraph"/>
        <w:numPr>
          <w:ilvl w:val="0"/>
          <w:numId w:val="4"/>
        </w:numPr>
        <w:tabs>
          <w:tab w:val="left" w:pos="668"/>
          <w:tab w:val="left" w:pos="669"/>
        </w:tabs>
        <w:spacing w:before="94" w:line="276" w:lineRule="auto"/>
        <w:ind w:right="76"/>
        <w:rPr>
          <w:sz w:val="24"/>
          <w:szCs w:val="24"/>
        </w:rPr>
      </w:pPr>
      <w:r w:rsidRPr="00CD0B31">
        <w:rPr>
          <w:sz w:val="24"/>
          <w:szCs w:val="24"/>
        </w:rPr>
        <w:t xml:space="preserve">Penyalur kegiatan sesuai dengan kepentingan anggota dan atau </w:t>
      </w:r>
      <w:r w:rsidRPr="00CD0B31">
        <w:rPr>
          <w:sz w:val="24"/>
          <w:szCs w:val="24"/>
        </w:rPr>
        <w:lastRenderedPageBreak/>
        <w:t>tuju</w:t>
      </w:r>
      <w:r w:rsidRPr="00CD0B31">
        <w:rPr>
          <w:sz w:val="24"/>
          <w:szCs w:val="24"/>
          <w:lang w:val="id-ID"/>
        </w:rPr>
        <w:t>an</w:t>
      </w:r>
      <w:r w:rsidRPr="00CD0B31">
        <w:rPr>
          <w:sz w:val="24"/>
          <w:szCs w:val="24"/>
        </w:rPr>
        <w:t xml:space="preserve"> organisasi;</w:t>
      </w:r>
    </w:p>
    <w:p xmlns:wp14="http://schemas.microsoft.com/office/word/2010/wordml" w:rsidRPr="00CD0B31" w:rsidR="002F7F8D" w:rsidP="002F7F8D" w:rsidRDefault="002F7F8D" w14:paraId="1383DCE9" wp14:textId="77777777">
      <w:pPr>
        <w:pStyle w:val="ListParagraph"/>
        <w:numPr>
          <w:ilvl w:val="0"/>
          <w:numId w:val="4"/>
        </w:numPr>
        <w:tabs>
          <w:tab w:val="left" w:pos="668"/>
          <w:tab w:val="left" w:pos="669"/>
        </w:tabs>
        <w:spacing w:before="94" w:line="276" w:lineRule="auto"/>
        <w:ind w:right="76"/>
        <w:rPr>
          <w:sz w:val="24"/>
          <w:szCs w:val="24"/>
        </w:rPr>
      </w:pPr>
      <w:r w:rsidRPr="00CD0B31">
        <w:rPr>
          <w:sz w:val="24"/>
          <w:szCs w:val="24"/>
        </w:rPr>
        <w:t>Pembinaan dan pengembangan anggota untuk mewujudkan tujuan organisasi;</w:t>
      </w:r>
    </w:p>
    <w:p xmlns:wp14="http://schemas.microsoft.com/office/word/2010/wordml" w:rsidRPr="00CD0B31" w:rsidR="002F7F8D" w:rsidP="002F7F8D" w:rsidRDefault="002F7F8D" w14:paraId="1A9BCDF8" wp14:textId="77777777">
      <w:pPr>
        <w:pStyle w:val="ListParagraph"/>
        <w:numPr>
          <w:ilvl w:val="0"/>
          <w:numId w:val="4"/>
        </w:numPr>
        <w:tabs>
          <w:tab w:val="left" w:pos="668"/>
          <w:tab w:val="left" w:pos="669"/>
        </w:tabs>
        <w:spacing w:before="94" w:line="276" w:lineRule="auto"/>
        <w:ind w:right="76"/>
        <w:rPr>
          <w:sz w:val="24"/>
          <w:szCs w:val="24"/>
        </w:rPr>
      </w:pPr>
      <w:r w:rsidRPr="00CD0B31">
        <w:rPr>
          <w:sz w:val="24"/>
          <w:szCs w:val="24"/>
        </w:rPr>
        <w:t>Penyalur aspirasi masyarakat</w:t>
      </w:r>
    </w:p>
    <w:p xmlns:wp14="http://schemas.microsoft.com/office/word/2010/wordml" w:rsidRPr="00CD0B31" w:rsidR="002F7F8D" w:rsidP="002F7F8D" w:rsidRDefault="002F7F8D" w14:paraId="31517DE0" wp14:textId="77777777">
      <w:pPr>
        <w:pStyle w:val="ListParagraph"/>
        <w:numPr>
          <w:ilvl w:val="0"/>
          <w:numId w:val="4"/>
        </w:numPr>
        <w:tabs>
          <w:tab w:val="left" w:pos="668"/>
          <w:tab w:val="left" w:pos="669"/>
        </w:tabs>
        <w:spacing w:before="94" w:line="276" w:lineRule="auto"/>
        <w:ind w:right="76"/>
        <w:rPr>
          <w:sz w:val="24"/>
          <w:szCs w:val="24"/>
        </w:rPr>
      </w:pPr>
      <w:r w:rsidRPr="00CD0B31">
        <w:rPr>
          <w:sz w:val="24"/>
          <w:szCs w:val="24"/>
        </w:rPr>
        <w:t>Pemberdayaan masyarakat;</w:t>
      </w:r>
    </w:p>
    <w:p xmlns:wp14="http://schemas.microsoft.com/office/word/2010/wordml" w:rsidRPr="00CD0B31" w:rsidR="002F7F8D" w:rsidP="002F7F8D" w:rsidRDefault="002F7F8D" w14:paraId="4CFDC8DA" wp14:textId="77777777">
      <w:pPr>
        <w:pStyle w:val="ListParagraph"/>
        <w:numPr>
          <w:ilvl w:val="0"/>
          <w:numId w:val="4"/>
        </w:numPr>
        <w:tabs>
          <w:tab w:val="left" w:pos="668"/>
          <w:tab w:val="left" w:pos="669"/>
        </w:tabs>
        <w:spacing w:before="94" w:line="276" w:lineRule="auto"/>
        <w:ind w:right="76"/>
        <w:rPr>
          <w:sz w:val="24"/>
          <w:szCs w:val="24"/>
        </w:rPr>
      </w:pPr>
      <w:r w:rsidRPr="00CD0B31">
        <w:rPr>
          <w:sz w:val="24"/>
          <w:szCs w:val="24"/>
        </w:rPr>
        <w:t>Pemenuhan pelayanan social</w:t>
      </w:r>
      <w:r w:rsidRPr="00CD0B31">
        <w:rPr>
          <w:sz w:val="24"/>
          <w:szCs w:val="24"/>
          <w:lang w:val="id-ID"/>
        </w:rPr>
        <w:t>;</w:t>
      </w:r>
    </w:p>
    <w:p xmlns:wp14="http://schemas.microsoft.com/office/word/2010/wordml" w:rsidRPr="00CD0B31" w:rsidR="002F7F8D" w:rsidP="002F7F8D" w:rsidRDefault="002F7F8D" w14:paraId="11900173" wp14:textId="77777777">
      <w:pPr>
        <w:pStyle w:val="ListParagraph"/>
        <w:numPr>
          <w:ilvl w:val="0"/>
          <w:numId w:val="4"/>
        </w:numPr>
        <w:tabs>
          <w:tab w:val="left" w:pos="668"/>
          <w:tab w:val="left" w:pos="669"/>
        </w:tabs>
        <w:spacing w:before="94" w:line="276" w:lineRule="auto"/>
        <w:ind w:right="76"/>
        <w:rPr>
          <w:sz w:val="24"/>
          <w:szCs w:val="24"/>
        </w:rPr>
      </w:pPr>
      <w:r w:rsidRPr="00CD0B31">
        <w:rPr>
          <w:sz w:val="24"/>
          <w:szCs w:val="24"/>
        </w:rPr>
        <w:t xml:space="preserve">Partisipasi masyarakat untuk </w:t>
      </w:r>
      <w:r w:rsidRPr="00CD0B31">
        <w:rPr>
          <w:sz w:val="24"/>
          <w:szCs w:val="24"/>
          <w:lang w:val="id-ID"/>
        </w:rPr>
        <w:t xml:space="preserve">    </w:t>
      </w:r>
      <w:r w:rsidRPr="00CD0B31">
        <w:rPr>
          <w:sz w:val="24"/>
          <w:szCs w:val="24"/>
        </w:rPr>
        <w:t>memelihara, menjaga, dan</w:t>
      </w:r>
      <w:r w:rsidRPr="00CD0B31">
        <w:rPr>
          <w:sz w:val="24"/>
          <w:szCs w:val="24"/>
          <w:lang w:val="id-ID"/>
        </w:rPr>
        <w:t xml:space="preserve"> memperkuat persatuan dan kesatuan bangsa</w:t>
      </w:r>
    </w:p>
    <w:p xmlns:wp14="http://schemas.microsoft.com/office/word/2010/wordml" w:rsidRPr="00185507" w:rsidR="002F7F8D" w:rsidP="002F7F8D" w:rsidRDefault="002F7F8D" w14:paraId="1F2E4D31" wp14:textId="77777777">
      <w:pPr>
        <w:pStyle w:val="ListParagraph"/>
        <w:numPr>
          <w:ilvl w:val="0"/>
          <w:numId w:val="4"/>
        </w:numPr>
        <w:tabs>
          <w:tab w:val="left" w:pos="668"/>
          <w:tab w:val="left" w:pos="669"/>
        </w:tabs>
        <w:spacing w:before="94" w:line="276" w:lineRule="auto"/>
        <w:ind w:right="76"/>
        <w:rPr>
          <w:sz w:val="24"/>
          <w:szCs w:val="24"/>
        </w:rPr>
      </w:pPr>
      <w:r w:rsidRPr="00CD0B31">
        <w:rPr>
          <w:sz w:val="24"/>
          <w:szCs w:val="24"/>
          <w:lang w:val="id-ID"/>
        </w:rPr>
        <w:t>Pemelihara dan pelestari norma, nilai, dan etika dalam kehidupan bermasyarakat, berbangsa dan bernegara.</w:t>
      </w:r>
    </w:p>
    <w:p xmlns:wp14="http://schemas.microsoft.com/office/word/2010/wordml" w:rsidR="002F7F8D" w:rsidP="002F7F8D" w:rsidRDefault="002F7F8D" w14:paraId="4101652C" wp14:textId="77777777">
      <w:pPr>
        <w:pStyle w:val="ListParagraph"/>
        <w:tabs>
          <w:tab w:val="left" w:pos="668"/>
          <w:tab w:val="left" w:pos="669"/>
        </w:tabs>
        <w:spacing w:before="94" w:line="276" w:lineRule="auto"/>
        <w:ind w:left="720" w:right="76" w:firstLine="0"/>
        <w:rPr>
          <w:sz w:val="24"/>
          <w:szCs w:val="24"/>
          <w:lang w:val="id-ID"/>
        </w:rPr>
      </w:pPr>
    </w:p>
    <w:p xmlns:wp14="http://schemas.microsoft.com/office/word/2010/wordml" w:rsidRPr="000D5719" w:rsidR="002F7F8D" w:rsidP="002F7F8D" w:rsidRDefault="002F7F8D" w14:paraId="5738DC75" wp14:textId="77777777">
      <w:pPr>
        <w:pStyle w:val="ListParagraph"/>
        <w:numPr>
          <w:ilvl w:val="0"/>
          <w:numId w:val="1"/>
        </w:numPr>
        <w:tabs>
          <w:tab w:val="left" w:pos="668"/>
          <w:tab w:val="left" w:pos="669"/>
        </w:tabs>
        <w:spacing w:before="94" w:line="276" w:lineRule="auto"/>
        <w:ind w:right="76"/>
        <w:rPr>
          <w:sz w:val="24"/>
          <w:szCs w:val="24"/>
        </w:rPr>
      </w:pPr>
      <w:r w:rsidRPr="00185507">
        <w:rPr>
          <w:b/>
          <w:sz w:val="24"/>
          <w:szCs w:val="24"/>
        </w:rPr>
        <w:t>METODE PENELITIAN</w:t>
      </w:r>
    </w:p>
    <w:p xmlns:wp14="http://schemas.microsoft.com/office/word/2010/wordml" w:rsidRPr="00A347F0" w:rsidR="002F7F8D" w:rsidP="002F7F8D" w:rsidRDefault="002F7F8D" w14:paraId="040F0ADD" wp14:textId="77777777">
      <w:pPr>
        <w:tabs>
          <w:tab w:val="left" w:pos="668"/>
          <w:tab w:val="left" w:pos="669"/>
        </w:tabs>
        <w:spacing w:before="94" w:line="276" w:lineRule="auto"/>
        <w:ind w:right="77"/>
        <w:jc w:val="both"/>
        <w:rPr>
          <w:sz w:val="24"/>
          <w:szCs w:val="24"/>
          <w:lang w:val="id-ID"/>
        </w:rPr>
      </w:pPr>
      <w:r>
        <w:rPr>
          <w:b/>
          <w:noProof/>
          <w:sz w:val="24"/>
          <w:szCs w:val="24"/>
          <w:lang w:val="id-ID" w:eastAsia="id-ID" w:bidi="ar-SA"/>
        </w:rPr>
        <w:drawing>
          <wp:anchor xmlns:wp14="http://schemas.microsoft.com/office/word/2010/wordprocessingDrawing" distT="0" distB="0" distL="114300" distR="114300" simplePos="0" relativeHeight="251661312" behindDoc="0" locked="0" layoutInCell="1" allowOverlap="1" wp14:anchorId="5A12777D" wp14:editId="117EDB7E">
            <wp:simplePos x="0" y="0"/>
            <wp:positionH relativeFrom="column">
              <wp:posOffset>3238500</wp:posOffset>
            </wp:positionH>
            <wp:positionV relativeFrom="paragraph">
              <wp:posOffset>2348865</wp:posOffset>
            </wp:positionV>
            <wp:extent cx="2363470" cy="2635885"/>
            <wp:effectExtent l="0" t="0" r="0" b="0"/>
            <wp:wrapTopAndBottom/>
            <wp:docPr id="3" name="Picture 3" descr="D:\Downloads\WhatsApp Image 2020-03-15 at 20.05.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WhatsApp Image 2020-03-15 at 20.05.5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3470" cy="26358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val="id-ID"/>
        </w:rPr>
        <w:tab/>
      </w:r>
      <w:r>
        <w:rPr>
          <w:sz w:val="24"/>
          <w:szCs w:val="24"/>
          <w:lang w:val="id-ID"/>
        </w:rPr>
        <w:t>Metodologi yang digunakan dalam menyusun artikel ilmiah ini yaitu deskriptif kualitatif dengan pendekatan kepustakaan (literatur review) dimana di dalam perpustakaan mengkaji literatur yang merupakan sumber primernya dari jurnal-jurnal terdahulu dan di dukung dengan wawancara ataupun juga di dukung oleh buku-buku yang ada. Hasil dari berbagai telaah literatur dan lain sebagainya akan digunakan untuk mengindentifikasi strategi yang digunakan Lembaga Swadaya Masyarakat (LSM) dalam turut berperan atau mengkritik terhadap pemilihan kepala desa 2020 di sidoarjo kalau terjadi penyelewengan.</w:t>
      </w:r>
    </w:p>
    <w:p xmlns:wp14="http://schemas.microsoft.com/office/word/2010/wordml" w:rsidR="002F7F8D" w:rsidP="002F7F8D" w:rsidRDefault="002F7F8D" w14:paraId="4B99056E" wp14:textId="77777777">
      <w:pPr>
        <w:tabs>
          <w:tab w:val="left" w:pos="668"/>
          <w:tab w:val="left" w:pos="669"/>
        </w:tabs>
        <w:spacing w:before="94" w:line="276" w:lineRule="auto"/>
        <w:ind w:right="77"/>
        <w:jc w:val="both"/>
        <w:rPr>
          <w:sz w:val="24"/>
          <w:szCs w:val="24"/>
          <w:shd w:val="clear" w:color="auto" w:fill="FFFFFF"/>
          <w:lang w:val="id-ID"/>
        </w:rPr>
      </w:pPr>
    </w:p>
    <w:p xmlns:wp14="http://schemas.microsoft.com/office/word/2010/wordml" w:rsidRPr="00337D44" w:rsidR="002F7F8D" w:rsidP="002F7F8D" w:rsidRDefault="002F7F8D" w14:paraId="2B4E94B3" wp14:textId="77777777">
      <w:pPr>
        <w:pStyle w:val="ListParagraph"/>
        <w:numPr>
          <w:ilvl w:val="0"/>
          <w:numId w:val="1"/>
        </w:numPr>
        <w:tabs>
          <w:tab w:val="left" w:pos="668"/>
          <w:tab w:val="left" w:pos="669"/>
          <w:tab w:val="left" w:pos="815"/>
          <w:tab w:val="left" w:pos="1198"/>
          <w:tab w:val="left" w:pos="1538"/>
          <w:tab w:val="left" w:pos="1664"/>
          <w:tab w:val="left" w:pos="1699"/>
          <w:tab w:val="left" w:pos="1881"/>
          <w:tab w:val="left" w:pos="2421"/>
          <w:tab w:val="left" w:pos="2696"/>
          <w:tab w:val="left" w:pos="2821"/>
          <w:tab w:val="left" w:pos="3124"/>
          <w:tab w:val="left" w:pos="3296"/>
          <w:tab w:val="left" w:pos="3335"/>
          <w:tab w:val="left" w:pos="3589"/>
        </w:tabs>
        <w:spacing w:line="276" w:lineRule="auto"/>
        <w:ind w:right="396"/>
        <w:jc w:val="both"/>
        <w:rPr>
          <w:sz w:val="24"/>
          <w:szCs w:val="24"/>
        </w:rPr>
      </w:pPr>
      <w:r w:rsidRPr="00337D44">
        <w:rPr>
          <w:b/>
          <w:sz w:val="24"/>
          <w:szCs w:val="24"/>
        </w:rPr>
        <w:t xml:space="preserve">HASIL DAN PEMBAHASAN </w:t>
      </w:r>
    </w:p>
    <w:p xmlns:wp14="http://schemas.microsoft.com/office/word/2010/wordml" w:rsidR="002F7F8D" w:rsidP="002F7F8D" w:rsidRDefault="002F7F8D" w14:paraId="1299C43A" wp14:textId="77777777">
      <w:pPr>
        <w:tabs>
          <w:tab w:val="left" w:pos="668"/>
          <w:tab w:val="left" w:pos="669"/>
          <w:tab w:val="left" w:pos="815"/>
          <w:tab w:val="left" w:pos="1198"/>
          <w:tab w:val="left" w:pos="1538"/>
          <w:tab w:val="left" w:pos="1664"/>
          <w:tab w:val="left" w:pos="1699"/>
          <w:tab w:val="left" w:pos="1881"/>
          <w:tab w:val="left" w:pos="2421"/>
          <w:tab w:val="left" w:pos="2696"/>
          <w:tab w:val="left" w:pos="2821"/>
          <w:tab w:val="left" w:pos="3124"/>
          <w:tab w:val="left" w:pos="3296"/>
          <w:tab w:val="left" w:pos="3335"/>
          <w:tab w:val="left" w:pos="3589"/>
        </w:tabs>
        <w:spacing w:line="276" w:lineRule="auto"/>
        <w:ind w:right="396"/>
        <w:jc w:val="both"/>
        <w:rPr>
          <w:sz w:val="24"/>
          <w:szCs w:val="24"/>
          <w:lang w:val="id-ID"/>
        </w:rPr>
      </w:pPr>
    </w:p>
    <w:p xmlns:wp14="http://schemas.microsoft.com/office/word/2010/wordml" w:rsidR="002F7F8D" w:rsidP="002F7F8D" w:rsidRDefault="002F7F8D" w14:paraId="3CF8BBC2" wp14:textId="77777777">
      <w:pPr>
        <w:pStyle w:val="ListParagraph"/>
        <w:numPr>
          <w:ilvl w:val="0"/>
          <w:numId w:val="6"/>
        </w:num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589"/>
        </w:tabs>
        <w:spacing w:line="276" w:lineRule="auto"/>
        <w:ind w:left="426" w:right="48"/>
        <w:rPr>
          <w:sz w:val="24"/>
          <w:szCs w:val="24"/>
          <w:lang w:val="id-ID"/>
        </w:rPr>
      </w:pPr>
      <w:r>
        <w:rPr>
          <w:sz w:val="24"/>
          <w:szCs w:val="24"/>
          <w:lang w:val="id-ID"/>
        </w:rPr>
        <w:t>Sejarah Dari Lembaga Swadaya Masyarakat (LSM) Seven Gab Sidoarjo</w:t>
      </w:r>
    </w:p>
    <w:p xmlns:wp14="http://schemas.microsoft.com/office/word/2010/wordml" w:rsidR="002F7F8D" w:rsidP="002F7F8D" w:rsidRDefault="002F7F8D" w14:paraId="341FE556"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686"/>
        </w:tabs>
        <w:spacing w:line="276" w:lineRule="auto"/>
        <w:ind w:left="66" w:right="48"/>
        <w:jc w:val="both"/>
        <w:rPr>
          <w:sz w:val="24"/>
          <w:szCs w:val="24"/>
          <w:lang w:val="id-ID"/>
        </w:rPr>
      </w:pPr>
      <w:r>
        <w:rPr>
          <w:sz w:val="24"/>
          <w:szCs w:val="24"/>
          <w:lang w:val="id-ID"/>
        </w:rPr>
        <w:t xml:space="preserve">Lembaga Swadaya Masyarakat(LSM) </w:t>
      </w:r>
      <w:r>
        <w:rPr>
          <w:sz w:val="24"/>
          <w:szCs w:val="24"/>
          <w:lang w:val="id-ID"/>
        </w:rPr>
        <w:lastRenderedPageBreak/>
        <w:t xml:space="preserve">Seven Gab ini muncul dan berdiri dari gabungan 7 LSM yang berada di Sidoarjo berkumpul menjadi satu kesatuan dalam satu visi misi yang sama. LSM Seven Gab ini terletak berada di GOR Sidoarjo, disana lah tempat para ketua-ketua dari 7 LSM disidoarjo untuk berkumpul dan berdiskusi masalah isu-isu baik dari pemerintahan, lingkungan, sosial, pemberdayaan masyarakat, gender dan masih banyak lagi. LSM Seven Gab ini meskipun gabungan dari tujuh lembaga tetapi tetap ada satu orang yang mengkoordinir meskipun ada tujuh ketua dari maasing-masing lembaga. Seperti yang telah diungkapkan oleh bapak Kistianto bahwasannya LSM ini berdiri diharapkan mampu membawa perubahan dalam pembangunan di kawasan sidoarjo dengan mampu menyampaikan saran ataupun kritik atau bentuk nyata terjun langsung ke lapangan tetapi tetap LSM ini berpedoman pada peraturan atau kebijakan yang sudah di keluarkan oleh pemerintah misalnya permendagri. Selain itu LSM ini juga sebagai tempat untuk masyarakat menyampaikan aspirasinya keluh kesahnya dalam bentuk apapun, siapapun boleh dateng ke LSM ini. </w:t>
      </w:r>
    </w:p>
    <w:p xmlns:wp14="http://schemas.microsoft.com/office/word/2010/wordml" w:rsidR="002F7F8D" w:rsidP="002F7F8D" w:rsidRDefault="002F7F8D" w14:paraId="460B87FA"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686"/>
        </w:tabs>
        <w:spacing w:line="276" w:lineRule="auto"/>
        <w:ind w:left="66" w:right="48"/>
        <w:jc w:val="center"/>
        <w:rPr>
          <w:b/>
          <w:sz w:val="24"/>
          <w:szCs w:val="24"/>
          <w:lang w:val="id-ID"/>
        </w:rPr>
      </w:pPr>
      <w:r>
        <w:rPr>
          <w:b/>
          <w:sz w:val="24"/>
          <w:szCs w:val="24"/>
          <w:lang w:val="id-ID"/>
        </w:rPr>
        <w:t>Gambar Sejarah LSM Seven Gab</w:t>
      </w:r>
    </w:p>
    <w:p xmlns:wp14="http://schemas.microsoft.com/office/word/2010/wordml" w:rsidR="002F7F8D" w:rsidP="002F7F8D" w:rsidRDefault="002F7F8D" w14:paraId="4DDBEF00"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686"/>
        </w:tabs>
        <w:spacing w:line="276" w:lineRule="auto"/>
        <w:ind w:left="66" w:right="48"/>
        <w:jc w:val="center"/>
        <w:rPr>
          <w:b/>
          <w:sz w:val="24"/>
          <w:szCs w:val="24"/>
          <w:lang w:val="id-ID"/>
        </w:rPr>
      </w:pPr>
    </w:p>
    <w:p xmlns:wp14="http://schemas.microsoft.com/office/word/2010/wordml" w:rsidR="002F7F8D" w:rsidP="002F7F8D" w:rsidRDefault="002F7F8D" w14:paraId="79790F76"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686"/>
        </w:tabs>
        <w:spacing w:line="276" w:lineRule="auto"/>
        <w:ind w:left="66" w:right="48"/>
        <w:jc w:val="center"/>
        <w:rPr>
          <w:b/>
          <w:sz w:val="24"/>
          <w:szCs w:val="24"/>
          <w:lang w:val="id-ID"/>
        </w:rPr>
      </w:pPr>
      <w:r>
        <w:rPr>
          <w:b/>
          <w:sz w:val="24"/>
          <w:szCs w:val="24"/>
          <w:lang w:val="id-ID"/>
        </w:rPr>
        <w:lastRenderedPageBreak/>
        <w:t>Visi dan Misi LSM Seven Gab</w:t>
      </w:r>
    </w:p>
    <w:p xmlns:wp14="http://schemas.microsoft.com/office/word/2010/wordml" w:rsidR="002F7F8D" w:rsidP="002F7F8D" w:rsidRDefault="002F7F8D" w14:paraId="3461D779"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686"/>
        </w:tabs>
        <w:spacing w:line="276" w:lineRule="auto"/>
        <w:ind w:left="66" w:right="48"/>
        <w:jc w:val="center"/>
        <w:rPr>
          <w:b/>
          <w:sz w:val="24"/>
          <w:szCs w:val="24"/>
          <w:lang w:val="id-ID"/>
        </w:rPr>
      </w:pPr>
    </w:p>
    <w:p xmlns:wp14="http://schemas.microsoft.com/office/word/2010/wordml" w:rsidR="002F7F8D" w:rsidP="002F7F8D" w:rsidRDefault="002F7F8D" w14:paraId="3CF2D8B6"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686"/>
        </w:tabs>
        <w:spacing w:line="276" w:lineRule="auto"/>
        <w:ind w:right="48"/>
        <w:jc w:val="both"/>
        <w:rPr>
          <w:sz w:val="24"/>
          <w:szCs w:val="24"/>
          <w:lang w:val="id-ID"/>
        </w:rPr>
      </w:pPr>
    </w:p>
    <w:p xmlns:wp14="http://schemas.microsoft.com/office/word/2010/wordml" w:rsidR="002F7F8D" w:rsidP="002F7F8D" w:rsidRDefault="002F7F8D" w14:paraId="6C0B9A79" wp14:textId="77777777">
      <w:pPr>
        <w:pStyle w:val="ListParagraph"/>
        <w:numPr>
          <w:ilvl w:val="0"/>
          <w:numId w:val="6"/>
        </w:num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589"/>
          <w:tab w:val="left" w:pos="3686"/>
        </w:tabs>
        <w:spacing w:line="276" w:lineRule="auto"/>
        <w:ind w:left="426" w:right="48"/>
        <w:rPr>
          <w:sz w:val="24"/>
          <w:szCs w:val="24"/>
          <w:lang w:val="id-ID"/>
        </w:rPr>
      </w:pPr>
      <w:r>
        <w:rPr>
          <w:sz w:val="24"/>
          <w:szCs w:val="24"/>
          <w:lang w:val="id-ID"/>
        </w:rPr>
        <w:t>P</w:t>
      </w:r>
      <w:r w:rsidRPr="00185507">
        <w:rPr>
          <w:sz w:val="24"/>
          <w:szCs w:val="24"/>
          <w:lang w:val="id-ID"/>
        </w:rPr>
        <w:t>eran Seven Gab dalam pengawasan pemilihan kepala desa yang ada di Kecamatan Sidoarjo.</w:t>
      </w:r>
    </w:p>
    <w:p xmlns:wp14="http://schemas.microsoft.com/office/word/2010/wordml" w:rsidRPr="00A41817" w:rsidR="002F7F8D" w:rsidP="002F7F8D" w:rsidRDefault="002F7F8D" w14:paraId="0FB78278"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3544"/>
          <w:tab w:val="left" w:pos="4111"/>
        </w:tabs>
        <w:spacing w:line="276" w:lineRule="auto"/>
        <w:ind w:left="66" w:right="48"/>
        <w:rPr>
          <w:sz w:val="24"/>
          <w:szCs w:val="24"/>
          <w:lang w:val="id-ID"/>
        </w:rPr>
      </w:pPr>
    </w:p>
    <w:p xmlns:wp14="http://schemas.microsoft.com/office/word/2010/wordml" w:rsidR="002F7F8D" w:rsidP="002F7F8D" w:rsidRDefault="002F7F8D" w14:paraId="1EFC39A6" wp14:textId="77777777">
      <w:pPr>
        <w:tabs>
          <w:tab w:val="left" w:pos="668"/>
          <w:tab w:val="left" w:pos="767"/>
          <w:tab w:val="left" w:pos="990"/>
          <w:tab w:val="left" w:pos="1578"/>
          <w:tab w:val="left" w:pos="2310"/>
          <w:tab w:val="left" w:pos="3097"/>
          <w:tab w:val="left" w:pos="3525"/>
        </w:tabs>
        <w:spacing w:before="83"/>
        <w:ind w:right="40"/>
        <w:jc w:val="both"/>
        <w:rPr>
          <w:sz w:val="24"/>
          <w:szCs w:val="24"/>
          <w:lang w:val="id-ID"/>
        </w:rPr>
      </w:pPr>
      <w:r>
        <w:rPr>
          <w:sz w:val="24"/>
          <w:szCs w:val="24"/>
          <w:lang w:val="id-ID"/>
        </w:rPr>
        <w:tab/>
      </w:r>
      <w:proofErr w:type="gramStart"/>
      <w:r>
        <w:rPr>
          <w:sz w:val="24"/>
          <w:szCs w:val="24"/>
        </w:rPr>
        <w:t xml:space="preserve">Dari </w:t>
      </w:r>
      <w:r>
        <w:rPr>
          <w:sz w:val="24"/>
          <w:szCs w:val="24"/>
          <w:lang w:val="id-ID"/>
        </w:rPr>
        <w:t>terbentuknya LSM Seven Gab ini</w:t>
      </w:r>
      <w:r w:rsidRPr="009F0ECC">
        <w:rPr>
          <w:sz w:val="24"/>
          <w:szCs w:val="24"/>
        </w:rPr>
        <w:t xml:space="preserve"> yang terjalin</w:t>
      </w:r>
      <w:r>
        <w:rPr>
          <w:sz w:val="24"/>
          <w:szCs w:val="24"/>
          <w:lang w:val="id-ID"/>
        </w:rPr>
        <w:t xml:space="preserve"> dari gabungan 7 lembaga yang ada di Sidoarjo</w:t>
      </w:r>
      <w:r w:rsidRPr="009F0ECC">
        <w:rPr>
          <w:sz w:val="24"/>
          <w:szCs w:val="24"/>
        </w:rPr>
        <w:t xml:space="preserve">, tentunya setiap </w:t>
      </w:r>
      <w:r>
        <w:rPr>
          <w:sz w:val="24"/>
          <w:szCs w:val="24"/>
        </w:rPr>
        <w:t>aktor</w:t>
      </w:r>
      <w:r w:rsidRPr="009F0ECC">
        <w:rPr>
          <w:sz w:val="24"/>
          <w:szCs w:val="24"/>
        </w:rPr>
        <w:t xml:space="preserve"> memiliki peran penting </w:t>
      </w:r>
      <w:r>
        <w:rPr>
          <w:sz w:val="24"/>
          <w:szCs w:val="24"/>
          <w:lang w:val="id-ID"/>
        </w:rPr>
        <w:t xml:space="preserve">di </w:t>
      </w:r>
      <w:r w:rsidRPr="009F0ECC">
        <w:rPr>
          <w:sz w:val="24"/>
          <w:szCs w:val="24"/>
        </w:rPr>
        <w:t>masing-masing</w:t>
      </w:r>
      <w:r>
        <w:rPr>
          <w:sz w:val="24"/>
          <w:szCs w:val="24"/>
          <w:lang w:val="id-ID"/>
        </w:rPr>
        <w:t xml:space="preserve"> bidangnya</w:t>
      </w:r>
      <w:r w:rsidRPr="009F0ECC">
        <w:rPr>
          <w:sz w:val="24"/>
          <w:szCs w:val="24"/>
        </w:rPr>
        <w:t>.</w:t>
      </w:r>
      <w:proofErr w:type="gramEnd"/>
      <w:r>
        <w:rPr>
          <w:sz w:val="24"/>
          <w:szCs w:val="24"/>
          <w:lang w:val="id-ID"/>
        </w:rPr>
        <w:t xml:space="preserve"> Untuk LSM Seven Gab sendiri memiliki perannya sendiri-sendiri seperti yang di ungkapkan oleh bapak Gito selaku koordinator dari LSM Seven Gab.</w:t>
      </w:r>
      <w:r w:rsidRPr="009F0ECC">
        <w:rPr>
          <w:sz w:val="24"/>
          <w:szCs w:val="24"/>
        </w:rPr>
        <w:t xml:space="preserve">  </w:t>
      </w:r>
    </w:p>
    <w:p xmlns:wp14="http://schemas.microsoft.com/office/word/2010/wordml" w:rsidR="002F7F8D" w:rsidP="002F7F8D" w:rsidRDefault="002F7F8D" w14:paraId="517F3216" wp14:textId="77777777">
      <w:pPr>
        <w:tabs>
          <w:tab w:val="left" w:pos="668"/>
          <w:tab w:val="left" w:pos="767"/>
          <w:tab w:val="left" w:pos="990"/>
          <w:tab w:val="left" w:pos="1578"/>
          <w:tab w:val="left" w:pos="2310"/>
          <w:tab w:val="left" w:pos="3097"/>
          <w:tab w:val="left" w:pos="3525"/>
        </w:tabs>
        <w:spacing w:before="83"/>
        <w:ind w:right="40"/>
        <w:jc w:val="both"/>
        <w:rPr>
          <w:sz w:val="24"/>
          <w:szCs w:val="24"/>
          <w:lang w:val="id-ID"/>
        </w:rPr>
      </w:pPr>
      <w:r>
        <w:rPr>
          <w:b/>
          <w:noProof/>
          <w:sz w:val="24"/>
          <w:szCs w:val="24"/>
          <w:lang w:val="id-ID" w:eastAsia="id-ID" w:bidi="ar-SA"/>
        </w:rPr>
        <w:drawing>
          <wp:anchor xmlns:wp14="http://schemas.microsoft.com/office/word/2010/wordprocessingDrawing" distT="0" distB="0" distL="114300" distR="114300" simplePos="0" relativeHeight="251662336" behindDoc="0" locked="0" layoutInCell="1" allowOverlap="1" wp14:anchorId="4AB72586" wp14:editId="6F275AB9">
            <wp:simplePos x="0" y="0"/>
            <wp:positionH relativeFrom="column">
              <wp:posOffset>82550</wp:posOffset>
            </wp:positionH>
            <wp:positionV relativeFrom="paragraph">
              <wp:posOffset>-2593340</wp:posOffset>
            </wp:positionV>
            <wp:extent cx="2363470" cy="2372995"/>
            <wp:effectExtent l="0" t="0" r="0" b="8255"/>
            <wp:wrapTopAndBottom/>
            <wp:docPr id="5" name="Picture 5" descr="D:\Downloads\WhatsApp Image 2020-03-15 at 20.05.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WhatsApp Image 2020-03-15 at 20.05.59.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3470" cy="23729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val="id-ID"/>
        </w:rPr>
        <w:tab/>
      </w:r>
      <w:r>
        <w:rPr>
          <w:sz w:val="24"/>
          <w:szCs w:val="24"/>
          <w:lang w:val="id-ID"/>
        </w:rPr>
        <w:t>Menurut Bapak Gito s</w:t>
      </w:r>
      <w:r>
        <w:rPr>
          <w:sz w:val="24"/>
          <w:szCs w:val="24"/>
        </w:rPr>
        <w:t xml:space="preserve">ecara khusus LSM </w:t>
      </w:r>
      <w:r>
        <w:rPr>
          <w:sz w:val="24"/>
          <w:szCs w:val="24"/>
          <w:lang w:val="id-ID"/>
        </w:rPr>
        <w:t xml:space="preserve">Seven Gab </w:t>
      </w:r>
      <w:r w:rsidRPr="009F0ECC">
        <w:rPr>
          <w:sz w:val="24"/>
          <w:szCs w:val="24"/>
        </w:rPr>
        <w:t xml:space="preserve">memiliki peran sebagai mediator yang mempertemukan </w:t>
      </w:r>
      <w:r>
        <w:rPr>
          <w:sz w:val="24"/>
          <w:szCs w:val="24"/>
        </w:rPr>
        <w:t>aktor-aktor</w:t>
      </w:r>
      <w:r w:rsidRPr="009F0ECC">
        <w:rPr>
          <w:sz w:val="24"/>
          <w:szCs w:val="24"/>
        </w:rPr>
        <w:t xml:space="preserve"> yang memiliki kepentingan tujuan yang sama tentang</w:t>
      </w:r>
      <w:r>
        <w:rPr>
          <w:sz w:val="24"/>
          <w:szCs w:val="24"/>
        </w:rPr>
        <w:t xml:space="preserve"> kepedulian terhadap </w:t>
      </w:r>
      <w:r>
        <w:rPr>
          <w:sz w:val="24"/>
          <w:szCs w:val="24"/>
          <w:lang w:val="id-ID"/>
        </w:rPr>
        <w:t>berbagai isu-isu disekitar sidoarjo maupun nasional. Baik dari pemerintahan, sosial, gender,</w:t>
      </w:r>
      <w:r w:rsidRPr="009F0ECC">
        <w:rPr>
          <w:sz w:val="24"/>
          <w:szCs w:val="24"/>
        </w:rPr>
        <w:t xml:space="preserve"> lingkungan</w:t>
      </w:r>
      <w:r>
        <w:rPr>
          <w:sz w:val="24"/>
          <w:szCs w:val="24"/>
          <w:lang w:val="id-ID"/>
        </w:rPr>
        <w:t xml:space="preserve">, pemberdayaan dan sebagainya. Terutama yang terbaru adalah mengenai pemilihan Kepala Desa di sidoarjo dimana LSM Seven Gab turut turun dan mengawasi atas kejanggalan yang muncul tentang pergantian peraturan daerah mengenai pemilihan kepala desa  yang secara mendadak. Disini kita bersama teman-teman semua mengawal terus dan sudah berdiskusi dengan sekretaris daerah mengenai peraturan daerah yang secara tiba-tiba berubah, </w:t>
      </w:r>
      <w:r>
        <w:rPr>
          <w:sz w:val="24"/>
          <w:szCs w:val="24"/>
          <w:lang w:val="id-ID"/>
        </w:rPr>
        <w:lastRenderedPageBreak/>
        <w:t xml:space="preserve">tetapi dalam hal ini sudah bermusyawarah baik-baik tapi pihak dari sekretaris daerah setempat tidak segera memberikan jawaban atas perihal perubahan peraturan daerah mengenai pemilihan kepala desa. Selain itu LSM Seven Gab disini sudah memberikan kritik dan bekerja sama dengan pihak kelurahan dan masyarakat setempat untuk menjaga pemilihan kepala desa ini berjalan dengan lancar supaya tidak terjadi praktek-praktek kecurangan yang nantinya dikemudian hari merugikan warga sidoarjo. </w:t>
      </w:r>
    </w:p>
    <w:p xmlns:wp14="http://schemas.microsoft.com/office/word/2010/wordml" w:rsidRPr="00A8294B" w:rsidR="002F7F8D" w:rsidP="002F7F8D" w:rsidRDefault="002F7F8D" w14:paraId="41EDE9F0" wp14:textId="77777777">
      <w:pPr>
        <w:tabs>
          <w:tab w:val="left" w:pos="668"/>
          <w:tab w:val="left" w:pos="767"/>
          <w:tab w:val="left" w:pos="990"/>
          <w:tab w:val="left" w:pos="1578"/>
          <w:tab w:val="left" w:pos="2310"/>
          <w:tab w:val="left" w:pos="3097"/>
          <w:tab w:val="left" w:pos="3525"/>
        </w:tabs>
        <w:spacing w:before="83" w:line="276" w:lineRule="auto"/>
        <w:ind w:right="40"/>
        <w:jc w:val="both"/>
        <w:rPr>
          <w:sz w:val="24"/>
          <w:szCs w:val="24"/>
          <w:lang w:val="id-ID"/>
        </w:rPr>
      </w:pPr>
      <w:r>
        <w:rPr>
          <w:sz w:val="24"/>
          <w:szCs w:val="24"/>
          <w:lang w:val="id-ID"/>
        </w:rPr>
        <w:tab/>
      </w:r>
      <w:proofErr w:type="gramStart"/>
      <w:r>
        <w:rPr>
          <w:sz w:val="24"/>
          <w:szCs w:val="24"/>
          <w:shd w:val="clear" w:color="auto" w:fill="FFFFFF"/>
        </w:rPr>
        <w:t xml:space="preserve">Selain itu peran LSM </w:t>
      </w:r>
      <w:r>
        <w:rPr>
          <w:sz w:val="24"/>
          <w:szCs w:val="24"/>
          <w:shd w:val="clear" w:color="auto" w:fill="FFFFFF"/>
          <w:lang w:val="id-ID"/>
        </w:rPr>
        <w:t>Seven Gab</w:t>
      </w:r>
      <w:r w:rsidRPr="00A8294B">
        <w:rPr>
          <w:sz w:val="24"/>
          <w:szCs w:val="24"/>
          <w:shd w:val="clear" w:color="auto" w:fill="FFFFFF"/>
        </w:rPr>
        <w:t xml:space="preserve"> dapat dikaitkan dengan Pasal 6 UU No. 17 Tahun 2013 tentang fungsi Ormas sebagai sarana pemberdayaan masy</w:t>
      </w:r>
      <w:r>
        <w:rPr>
          <w:sz w:val="24"/>
          <w:szCs w:val="24"/>
          <w:shd w:val="clear" w:color="auto" w:fill="FFFFFF"/>
        </w:rPr>
        <w:t>arakat.</w:t>
      </w:r>
      <w:proofErr w:type="gramEnd"/>
      <w:r>
        <w:rPr>
          <w:sz w:val="24"/>
          <w:szCs w:val="24"/>
          <w:shd w:val="clear" w:color="auto" w:fill="FFFFFF"/>
        </w:rPr>
        <w:t xml:space="preserve"> Adapun peran LSM </w:t>
      </w:r>
      <w:r>
        <w:rPr>
          <w:sz w:val="24"/>
          <w:szCs w:val="24"/>
          <w:shd w:val="clear" w:color="auto" w:fill="FFFFFF"/>
          <w:lang w:val="id-ID"/>
        </w:rPr>
        <w:t>Seven Gab</w:t>
      </w:r>
      <w:r w:rsidRPr="00A8294B">
        <w:rPr>
          <w:sz w:val="24"/>
          <w:szCs w:val="24"/>
          <w:shd w:val="clear" w:color="auto" w:fill="FFFFFF"/>
        </w:rPr>
        <w:t xml:space="preserve"> dalam pemberdayaan sebagai </w:t>
      </w:r>
      <w:proofErr w:type="gramStart"/>
      <w:r w:rsidRPr="00A8294B">
        <w:rPr>
          <w:sz w:val="24"/>
          <w:szCs w:val="24"/>
          <w:shd w:val="clear" w:color="auto" w:fill="FFFFFF"/>
        </w:rPr>
        <w:t>berikut :</w:t>
      </w:r>
      <w:proofErr w:type="gramEnd"/>
    </w:p>
    <w:p xmlns:wp14="http://schemas.microsoft.com/office/word/2010/wordml" w:rsidRPr="00A8294B" w:rsidR="002F7F8D" w:rsidP="002F7F8D" w:rsidRDefault="002F7F8D" w14:paraId="1FC39945" wp14:textId="77777777">
      <w:pPr>
        <w:pStyle w:val="BodyText"/>
        <w:tabs>
          <w:tab w:val="left" w:pos="2070"/>
          <w:tab w:val="left" w:pos="3297"/>
        </w:tabs>
        <w:spacing w:line="276" w:lineRule="auto"/>
        <w:ind w:left="0" w:right="38" w:firstLine="668"/>
        <w:rPr>
          <w:shd w:val="clear" w:color="auto" w:fill="FFFFFF"/>
        </w:rPr>
      </w:pPr>
    </w:p>
    <w:p xmlns:wp14="http://schemas.microsoft.com/office/word/2010/wordml" w:rsidRPr="00A8294B" w:rsidR="002F7F8D" w:rsidP="002F7F8D" w:rsidRDefault="002F7F8D" w14:paraId="0FEE66E6" wp14:textId="77777777">
      <w:pPr>
        <w:pStyle w:val="BodyText"/>
        <w:numPr>
          <w:ilvl w:val="0"/>
          <w:numId w:val="7"/>
        </w:numPr>
        <w:tabs>
          <w:tab w:val="left" w:pos="2070"/>
          <w:tab w:val="left" w:pos="3297"/>
        </w:tabs>
        <w:spacing w:line="276" w:lineRule="auto"/>
        <w:ind w:left="540" w:right="38" w:hanging="270"/>
      </w:pPr>
      <w:r w:rsidRPr="00A8294B">
        <w:t xml:space="preserve">Pengorganisasian </w:t>
      </w:r>
    </w:p>
    <w:p xmlns:wp14="http://schemas.microsoft.com/office/word/2010/wordml" w:rsidR="002F7F8D" w:rsidP="002F7F8D" w:rsidRDefault="002F7F8D" w14:paraId="1CE6A0DD" wp14:textId="77777777">
      <w:pPr>
        <w:pStyle w:val="BodyText"/>
        <w:tabs>
          <w:tab w:val="left" w:pos="2070"/>
          <w:tab w:val="left" w:pos="3297"/>
        </w:tabs>
        <w:spacing w:line="276" w:lineRule="auto"/>
        <w:ind w:left="0" w:right="38" w:firstLine="540"/>
        <w:rPr>
          <w:shd w:val="clear" w:color="auto" w:fill="FFFFFF"/>
          <w:lang w:val="id-ID"/>
        </w:rPr>
      </w:pPr>
      <w:proofErr w:type="gramStart"/>
      <w:r w:rsidRPr="00A8294B">
        <w:t xml:space="preserve">Peran LSM </w:t>
      </w:r>
      <w:r>
        <w:rPr>
          <w:shd w:val="clear" w:color="auto" w:fill="FFFFFF"/>
          <w:lang w:val="id-ID"/>
        </w:rPr>
        <w:t>Seven Gab</w:t>
      </w:r>
      <w:r w:rsidRPr="00A8294B">
        <w:rPr>
          <w:shd w:val="clear" w:color="auto" w:fill="FFFFFF"/>
        </w:rPr>
        <w:t xml:space="preserve"> dalam hal ini yaitu membent</w:t>
      </w:r>
      <w:r>
        <w:rPr>
          <w:shd w:val="clear" w:color="auto" w:fill="FFFFFF"/>
        </w:rPr>
        <w:t>uk struktur pengurus</w:t>
      </w:r>
      <w:r>
        <w:rPr>
          <w:shd w:val="clear" w:color="auto" w:fill="FFFFFF"/>
          <w:lang w:val="id-ID"/>
        </w:rPr>
        <w:t xml:space="preserve"> dalam berbagai sektor apapun, dalam hal ini dari bidang sektor pemerintah</w:t>
      </w:r>
      <w:r w:rsidRPr="00A8294B">
        <w:rPr>
          <w:shd w:val="clear" w:color="auto" w:fill="FFFFFF"/>
        </w:rPr>
        <w:t>.</w:t>
      </w:r>
      <w:proofErr w:type="gramEnd"/>
      <w:r w:rsidRPr="00A8294B">
        <w:rPr>
          <w:shd w:val="clear" w:color="auto" w:fill="FFFFFF"/>
        </w:rPr>
        <w:t xml:space="preserve"> Selain</w:t>
      </w:r>
      <w:r>
        <w:rPr>
          <w:shd w:val="clear" w:color="auto" w:fill="FFFFFF"/>
        </w:rPr>
        <w:t xml:space="preserve"> itu juga menetapkan</w:t>
      </w:r>
      <w:r>
        <w:rPr>
          <w:shd w:val="clear" w:color="auto" w:fill="FFFFFF"/>
          <w:lang w:val="id-ID"/>
        </w:rPr>
        <w:t xml:space="preserve"> </w:t>
      </w:r>
      <w:r w:rsidRPr="00A8294B">
        <w:rPr>
          <w:shd w:val="clear" w:color="auto" w:fill="FFFFFF"/>
        </w:rPr>
        <w:t>tujuan-tujuan</w:t>
      </w:r>
      <w:r>
        <w:rPr>
          <w:shd w:val="clear" w:color="auto" w:fill="FFFFFF"/>
        </w:rPr>
        <w:t xml:space="preserve"> diadakannya</w:t>
      </w:r>
      <w:r>
        <w:rPr>
          <w:shd w:val="clear" w:color="auto" w:fill="FFFFFF"/>
          <w:lang w:val="id-ID"/>
        </w:rPr>
        <w:t xml:space="preserve"> program pegawasan terkait isu yang keluar tentang perubahan peraturan daerah mengenai pemilihan kepala </w:t>
      </w:r>
      <w:proofErr w:type="gramStart"/>
      <w:r>
        <w:rPr>
          <w:shd w:val="clear" w:color="auto" w:fill="FFFFFF"/>
          <w:lang w:val="id-ID"/>
        </w:rPr>
        <w:t>desa</w:t>
      </w:r>
      <w:r>
        <w:rPr>
          <w:shd w:val="clear" w:color="auto" w:fill="FFFFFF"/>
        </w:rPr>
        <w:t xml:space="preserve"> </w:t>
      </w:r>
      <w:r w:rsidRPr="00A8294B">
        <w:rPr>
          <w:shd w:val="clear" w:color="auto" w:fill="FFFFFF"/>
        </w:rPr>
        <w:t>,</w:t>
      </w:r>
      <w:proofErr w:type="gramEnd"/>
      <w:r w:rsidRPr="00A8294B">
        <w:rPr>
          <w:shd w:val="clear" w:color="auto" w:fill="FFFFFF"/>
        </w:rPr>
        <w:t xml:space="preserve"> dan adanya pembagian tugas dan kewajiban dalam</w:t>
      </w:r>
      <w:r>
        <w:rPr>
          <w:shd w:val="clear" w:color="auto" w:fill="FFFFFF"/>
        </w:rPr>
        <w:t xml:space="preserve"> menjalankan program </w:t>
      </w:r>
      <w:r>
        <w:rPr>
          <w:shd w:val="clear" w:color="auto" w:fill="FFFFFF"/>
          <w:lang w:val="id-ID"/>
        </w:rPr>
        <w:t>pegawasan perubahan peraturan daerah mengenai pemilihan kepala desa</w:t>
      </w:r>
      <w:r w:rsidRPr="00A8294B">
        <w:rPr>
          <w:shd w:val="clear" w:color="auto" w:fill="FFFFFF"/>
        </w:rPr>
        <w:t>.</w:t>
      </w:r>
    </w:p>
    <w:p xmlns:wp14="http://schemas.microsoft.com/office/word/2010/wordml" w:rsidR="002F7F8D" w:rsidP="002F7F8D" w:rsidRDefault="002F7F8D" w14:paraId="612365AD" wp14:textId="77777777">
      <w:pPr>
        <w:pStyle w:val="BodyText"/>
        <w:numPr>
          <w:ilvl w:val="0"/>
          <w:numId w:val="7"/>
        </w:numPr>
        <w:tabs>
          <w:tab w:val="left" w:pos="2070"/>
          <w:tab w:val="left" w:pos="3297"/>
        </w:tabs>
        <w:spacing w:line="276" w:lineRule="auto"/>
        <w:ind w:left="567" w:right="38"/>
        <w:rPr>
          <w:lang w:val="id-ID"/>
        </w:rPr>
      </w:pPr>
      <w:r>
        <w:rPr>
          <w:lang w:val="id-ID"/>
        </w:rPr>
        <w:t>Pendampingan atau pengawasan terkait perubahan peraturan daerah mengenai pemilihan kepala desa</w:t>
      </w:r>
    </w:p>
    <w:p xmlns:wp14="http://schemas.microsoft.com/office/word/2010/wordml" w:rsidRPr="00701D42" w:rsidR="002F7F8D" w:rsidP="002F7F8D" w:rsidRDefault="002F7F8D" w14:paraId="292407A3" wp14:textId="77777777">
      <w:pPr>
        <w:pStyle w:val="BodyText"/>
        <w:tabs>
          <w:tab w:val="left" w:pos="567"/>
        </w:tabs>
        <w:spacing w:line="276" w:lineRule="auto"/>
        <w:ind w:left="0" w:right="38"/>
        <w:rPr>
          <w:lang w:val="id-ID"/>
        </w:rPr>
      </w:pPr>
      <w:r>
        <w:rPr>
          <w:lang w:val="id-ID"/>
        </w:rPr>
        <w:tab/>
      </w:r>
      <w:r w:rsidRPr="00701D42">
        <w:rPr>
          <w:lang w:val="id-ID"/>
        </w:rPr>
        <w:t xml:space="preserve">Untuk Pembahasan kali ini bapak kistianto menjelaskan bahwasannya </w:t>
      </w:r>
      <w:r>
        <w:rPr>
          <w:lang w:val="id-ID"/>
        </w:rPr>
        <w:t xml:space="preserve">terjadinya perubahan yang secara mendadak ini sangat tidak masuk akal dan tidak mengikuti aturan dari permendagri, seolah-olah perubahan secara mendadak ini dibuat secara terburu-buru tidak melihak dampak dikemudian hari seperti apa. Hal ini lah yang LSM Seven Gab </w:t>
      </w:r>
      <w:r>
        <w:rPr>
          <w:lang w:val="id-ID"/>
        </w:rPr>
        <w:lastRenderedPageBreak/>
        <w:t>terjun untuk menanyakan secara terus menurus dan menunggu jawaban dari sekretaris daerah, tetapi dari sekretaris daerahnya tidak segera memberikan jawaban kepada kita dan masyarakat juga semakin penasaran kenapa peraturan itu dirubah secara mendadak dan disahkan oleh mahkamah sedangkan pemilihan kepala desa sudah semakin dekat. LSM Seven Gab terus berupaya melakukan pendampingan dan pengawasan terhadap kasus ini supaya segera terselesaikan dan mendapat jawaban. Untuk pemilihan kepala desa LSM Seven Gab turut andil memberikan masukan-masukan, kritik-kritik terhadap pelaksanaan pemilihan yang akan dilakukan kalau tidak sesuai dengan aturan atau kebijakan yang ada, tetap kita kawal pemilihan ini sampai selesai itu yang telah di ungkapkan oleh pak kistianto.</w:t>
      </w:r>
    </w:p>
    <w:p xmlns:wp14="http://schemas.microsoft.com/office/word/2010/wordml" w:rsidRPr="00220018" w:rsidR="002F7F8D" w:rsidP="002F7F8D" w:rsidRDefault="002F7F8D" w14:paraId="29D6B04F" wp14:textId="77777777">
      <w:pPr>
        <w:tabs>
          <w:tab w:val="left" w:pos="668"/>
          <w:tab w:val="left" w:pos="767"/>
          <w:tab w:val="left" w:pos="990"/>
          <w:tab w:val="left" w:pos="1578"/>
          <w:tab w:val="left" w:pos="2310"/>
          <w:tab w:val="left" w:pos="3097"/>
          <w:tab w:val="left" w:pos="3525"/>
        </w:tabs>
        <w:spacing w:before="83"/>
        <w:ind w:right="40"/>
        <w:jc w:val="both"/>
        <w:rPr>
          <w:sz w:val="24"/>
          <w:szCs w:val="24"/>
          <w:lang w:val="id-ID"/>
        </w:rPr>
      </w:pPr>
      <w:r w:rsidRPr="009F0ECC">
        <w:rPr>
          <w:sz w:val="24"/>
          <w:szCs w:val="24"/>
        </w:rPr>
        <w:t xml:space="preserve"> </w:t>
      </w:r>
    </w:p>
    <w:p xmlns:wp14="http://schemas.microsoft.com/office/word/2010/wordml" w:rsidRPr="00337D44" w:rsidR="002F7F8D" w:rsidP="002F7F8D" w:rsidRDefault="002F7F8D" w14:paraId="04449CEC" wp14:textId="77777777">
      <w:pPr>
        <w:pStyle w:val="ListParagraph"/>
        <w:numPr>
          <w:ilvl w:val="0"/>
          <w:numId w:val="6"/>
        </w:numPr>
        <w:tabs>
          <w:tab w:val="left" w:pos="426"/>
        </w:tabs>
        <w:spacing w:before="94" w:line="276" w:lineRule="auto"/>
        <w:ind w:left="284" w:right="77"/>
        <w:rPr>
          <w:sz w:val="24"/>
          <w:szCs w:val="24"/>
          <w:lang w:val="id-ID"/>
        </w:rPr>
      </w:pPr>
      <w:r>
        <w:rPr>
          <w:sz w:val="24"/>
          <w:szCs w:val="24"/>
          <w:lang w:val="id-ID"/>
        </w:rPr>
        <w:t>R</w:t>
      </w:r>
      <w:r w:rsidRPr="00337D44">
        <w:rPr>
          <w:sz w:val="24"/>
          <w:szCs w:val="24"/>
          <w:lang w:val="id-ID"/>
        </w:rPr>
        <w:t>espon pemerintah dengan adanya LSM ini berdiri dalam membantu masyarakat atau pemerintah daerahnya.</w:t>
      </w:r>
    </w:p>
    <w:p xmlns:wp14="http://schemas.microsoft.com/office/word/2010/wordml" w:rsidR="002F7F8D" w:rsidP="002F7F8D" w:rsidRDefault="002F7F8D" w14:paraId="0D91B84B"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4111"/>
        </w:tabs>
        <w:spacing w:line="276" w:lineRule="auto"/>
        <w:ind w:right="48"/>
        <w:jc w:val="both"/>
        <w:rPr>
          <w:sz w:val="24"/>
          <w:szCs w:val="24"/>
          <w:lang w:val="id-ID"/>
        </w:rPr>
      </w:pPr>
      <w:r>
        <w:rPr>
          <w:sz w:val="24"/>
          <w:szCs w:val="24"/>
          <w:lang w:val="id-ID"/>
        </w:rPr>
        <w:tab/>
      </w:r>
      <w:r>
        <w:rPr>
          <w:sz w:val="24"/>
          <w:szCs w:val="24"/>
          <w:lang w:val="id-ID"/>
        </w:rPr>
        <w:tab/>
      </w:r>
      <w:r>
        <w:rPr>
          <w:sz w:val="24"/>
          <w:szCs w:val="24"/>
          <w:lang w:val="id-ID"/>
        </w:rPr>
        <w:t xml:space="preserve">Respon pemerintah dengan adanya LSM Seven Gab ini sudah bekerja sama dan bermitra demi kemajuan di sidoarjo sendiri. Adanya LSM juga sudah ada di Undang-Undang terkait LSM sebagai Lembaga yang berperan sebagai tempat aspirasi masyarakat dan membantu pemerintah untuk memajukan daerah. </w:t>
      </w:r>
      <w:r w:rsidRPr="0010035E">
        <w:rPr>
          <w:sz w:val="24"/>
          <w:szCs w:val="24"/>
        </w:rPr>
        <w:t xml:space="preserve">Dalam menjalankan </w:t>
      </w:r>
      <w:r>
        <w:rPr>
          <w:sz w:val="24"/>
          <w:szCs w:val="24"/>
          <w:lang w:val="id-ID"/>
        </w:rPr>
        <w:t>tugasnya LSM Seven Gab sudah bekerja sama atau bermitra dengan</w:t>
      </w:r>
      <w:r w:rsidRPr="0010035E">
        <w:rPr>
          <w:sz w:val="24"/>
          <w:szCs w:val="24"/>
        </w:rPr>
        <w:t xml:space="preserve"> pemerintah, civil society, dan swasta</w:t>
      </w:r>
      <w:r>
        <w:rPr>
          <w:sz w:val="24"/>
          <w:szCs w:val="24"/>
          <w:lang w:val="id-ID"/>
        </w:rPr>
        <w:t xml:space="preserve"> bahkan kelurahan ataupun RT dan RW</w:t>
      </w:r>
      <w:r w:rsidRPr="0010035E">
        <w:rPr>
          <w:sz w:val="24"/>
          <w:szCs w:val="24"/>
        </w:rPr>
        <w:t xml:space="preserve"> </w:t>
      </w:r>
      <w:r>
        <w:rPr>
          <w:sz w:val="24"/>
          <w:szCs w:val="24"/>
          <w:lang w:val="id-ID"/>
        </w:rPr>
        <w:t>utnuk bekerja sama dalam memajukan pembangunan di daerah sidoarjo</w:t>
      </w:r>
      <w:r w:rsidRPr="0010035E">
        <w:rPr>
          <w:sz w:val="24"/>
          <w:szCs w:val="24"/>
        </w:rPr>
        <w:t xml:space="preserve">. Pola tersebut dilakukan untuk saling memberikan manfaat untuk mencapai tujuan yang sama dan </w:t>
      </w:r>
      <w:proofErr w:type="gramStart"/>
      <w:r w:rsidRPr="0010035E">
        <w:rPr>
          <w:sz w:val="24"/>
          <w:szCs w:val="24"/>
        </w:rPr>
        <w:t>supaya</w:t>
      </w:r>
      <w:r>
        <w:rPr>
          <w:sz w:val="24"/>
          <w:szCs w:val="24"/>
          <w:lang w:val="id-ID"/>
        </w:rPr>
        <w:t xml:space="preserve"> </w:t>
      </w:r>
      <w:r w:rsidRPr="0010035E">
        <w:rPr>
          <w:sz w:val="24"/>
          <w:szCs w:val="24"/>
        </w:rPr>
        <w:t xml:space="preserve"> </w:t>
      </w:r>
      <w:r w:rsidRPr="0010035E">
        <w:rPr>
          <w:sz w:val="24"/>
          <w:szCs w:val="24"/>
        </w:rPr>
        <w:lastRenderedPageBreak/>
        <w:t>lebih</w:t>
      </w:r>
      <w:proofErr w:type="gramEnd"/>
      <w:r w:rsidRPr="0010035E">
        <w:rPr>
          <w:sz w:val="24"/>
          <w:szCs w:val="24"/>
        </w:rPr>
        <w:t xml:space="preserve"> optimal. Selain itu Kemitraan ini terjalin</w:t>
      </w:r>
      <w:r>
        <w:rPr>
          <w:sz w:val="24"/>
          <w:szCs w:val="24"/>
          <w:lang w:val="id-ID"/>
        </w:rPr>
        <w:t xml:space="preserve"> </w:t>
      </w:r>
      <w:r w:rsidRPr="0010035E">
        <w:rPr>
          <w:sz w:val="24"/>
          <w:szCs w:val="24"/>
        </w:rPr>
        <w:t xml:space="preserve">untuk saling mendukung pelaksanaan visi, misi, dan tujuan yang </w:t>
      </w:r>
      <w:proofErr w:type="gramStart"/>
      <w:r w:rsidRPr="0010035E">
        <w:rPr>
          <w:sz w:val="24"/>
          <w:szCs w:val="24"/>
        </w:rPr>
        <w:t>sama</w:t>
      </w:r>
      <w:proofErr w:type="gramEnd"/>
      <w:r w:rsidRPr="0010035E">
        <w:rPr>
          <w:sz w:val="24"/>
          <w:szCs w:val="24"/>
        </w:rPr>
        <w:t xml:space="preserve"> antara semua </w:t>
      </w:r>
      <w:r>
        <w:rPr>
          <w:sz w:val="24"/>
          <w:szCs w:val="24"/>
          <w:lang w:val="id-ID"/>
        </w:rPr>
        <w:t>komponen</w:t>
      </w:r>
      <w:r w:rsidRPr="0010035E">
        <w:rPr>
          <w:sz w:val="24"/>
          <w:szCs w:val="24"/>
        </w:rPr>
        <w:t xml:space="preserve"> yang terlibat.</w:t>
      </w:r>
      <w:r>
        <w:rPr>
          <w:sz w:val="24"/>
          <w:szCs w:val="24"/>
          <w:lang w:val="id-ID"/>
        </w:rPr>
        <w:t xml:space="preserve"> </w:t>
      </w:r>
    </w:p>
    <w:p xmlns:wp14="http://schemas.microsoft.com/office/word/2010/wordml" w:rsidRPr="00246CE8" w:rsidR="002F7F8D" w:rsidP="002F7F8D" w:rsidRDefault="002F7F8D" w14:paraId="522DEDF4" wp14:textId="77777777">
      <w:pPr>
        <w:tabs>
          <w:tab w:val="left" w:pos="142"/>
          <w:tab w:val="left" w:pos="851"/>
          <w:tab w:val="left" w:pos="1198"/>
          <w:tab w:val="left" w:pos="1538"/>
          <w:tab w:val="left" w:pos="1664"/>
          <w:tab w:val="left" w:pos="1699"/>
          <w:tab w:val="left" w:pos="1881"/>
          <w:tab w:val="left" w:pos="2421"/>
          <w:tab w:val="left" w:pos="2696"/>
          <w:tab w:val="left" w:pos="2821"/>
          <w:tab w:val="left" w:pos="3124"/>
          <w:tab w:val="left" w:pos="3296"/>
          <w:tab w:val="left" w:pos="3335"/>
          <w:tab w:val="left" w:pos="4111"/>
        </w:tabs>
        <w:spacing w:line="276" w:lineRule="auto"/>
        <w:ind w:right="48"/>
        <w:jc w:val="both"/>
        <w:rPr>
          <w:sz w:val="24"/>
          <w:szCs w:val="24"/>
          <w:lang w:val="id-ID"/>
        </w:rPr>
      </w:pPr>
      <w:r>
        <w:rPr>
          <w:sz w:val="24"/>
          <w:szCs w:val="24"/>
          <w:lang w:val="id-ID"/>
        </w:rPr>
        <w:tab/>
      </w:r>
      <w:r>
        <w:rPr>
          <w:sz w:val="24"/>
          <w:szCs w:val="24"/>
          <w:lang w:val="id-ID"/>
        </w:rPr>
        <w:tab/>
      </w:r>
      <w:r>
        <w:rPr>
          <w:sz w:val="24"/>
          <w:szCs w:val="24"/>
        </w:rPr>
        <w:t>Ke</w:t>
      </w:r>
      <w:r>
        <w:rPr>
          <w:sz w:val="24"/>
          <w:szCs w:val="24"/>
          <w:lang w:val="id-ID"/>
        </w:rPr>
        <w:t>rja sama</w:t>
      </w:r>
      <w:r w:rsidRPr="0010035E">
        <w:rPr>
          <w:sz w:val="24"/>
          <w:szCs w:val="24"/>
        </w:rPr>
        <w:t xml:space="preserve"> ini dilakukan karena dilatar belakang</w:t>
      </w:r>
      <w:r>
        <w:rPr>
          <w:sz w:val="24"/>
          <w:szCs w:val="24"/>
        </w:rPr>
        <w:t xml:space="preserve">i oleh kepedulian </w:t>
      </w:r>
      <w:r>
        <w:rPr>
          <w:sz w:val="24"/>
          <w:szCs w:val="24"/>
          <w:lang w:val="id-ID"/>
        </w:rPr>
        <w:t>LSM Seven Gab dan pemerintah ataupun masyarakat</w:t>
      </w:r>
      <w:r w:rsidRPr="0010035E">
        <w:rPr>
          <w:sz w:val="24"/>
          <w:szCs w:val="24"/>
        </w:rPr>
        <w:t xml:space="preserve"> terhadap</w:t>
      </w:r>
      <w:r>
        <w:rPr>
          <w:sz w:val="24"/>
          <w:szCs w:val="24"/>
        </w:rPr>
        <w:t xml:space="preserve"> </w:t>
      </w:r>
      <w:r>
        <w:rPr>
          <w:sz w:val="24"/>
          <w:szCs w:val="24"/>
          <w:lang w:val="id-ID"/>
        </w:rPr>
        <w:t>kemajuan daerah sidoarjo sendiri dalam hal pemerintah, sosial, pemberdayaan, gender, dan lingkungan</w:t>
      </w:r>
      <w:r w:rsidRPr="0010035E">
        <w:rPr>
          <w:sz w:val="24"/>
          <w:szCs w:val="24"/>
        </w:rPr>
        <w:t xml:space="preserve">. </w:t>
      </w:r>
      <w:proofErr w:type="gramStart"/>
      <w:r w:rsidRPr="0010035E">
        <w:rPr>
          <w:sz w:val="24"/>
          <w:szCs w:val="24"/>
        </w:rPr>
        <w:t xml:space="preserve">Dalam mewujudkan </w:t>
      </w:r>
      <w:r>
        <w:rPr>
          <w:sz w:val="24"/>
          <w:szCs w:val="24"/>
        </w:rPr>
        <w:t xml:space="preserve">program tersebut, </w:t>
      </w:r>
      <w:r>
        <w:rPr>
          <w:sz w:val="24"/>
          <w:szCs w:val="24"/>
          <w:lang w:val="id-ID"/>
        </w:rPr>
        <w:t>maka anggaran juga menjadi persoalan penting dalam mewujudkan kemajuan daerah sidoarjo sendiri kalau ingin mencapai kemajuan juga harus diseimbangkan dengan anggaran yang cukup</w:t>
      </w:r>
      <w:r>
        <w:rPr>
          <w:sz w:val="24"/>
          <w:szCs w:val="24"/>
        </w:rPr>
        <w:t xml:space="preserve"> </w:t>
      </w:r>
      <w:r w:rsidRPr="0010035E">
        <w:rPr>
          <w:sz w:val="24"/>
          <w:szCs w:val="24"/>
        </w:rPr>
        <w:t>untuk mempermudah</w:t>
      </w:r>
      <w:r>
        <w:rPr>
          <w:sz w:val="24"/>
          <w:szCs w:val="24"/>
        </w:rPr>
        <w:t xml:space="preserve"> terlaksananya program tersebut</w:t>
      </w:r>
      <w:r>
        <w:rPr>
          <w:sz w:val="24"/>
          <w:szCs w:val="24"/>
          <w:lang w:val="id-ID"/>
        </w:rPr>
        <w:t xml:space="preserve"> dan</w:t>
      </w:r>
      <w:r w:rsidRPr="0010035E">
        <w:rPr>
          <w:sz w:val="24"/>
          <w:szCs w:val="24"/>
        </w:rPr>
        <w:t xml:space="preserve"> maka</w:t>
      </w:r>
      <w:r>
        <w:rPr>
          <w:sz w:val="24"/>
          <w:szCs w:val="24"/>
          <w:lang w:val="id-ID"/>
        </w:rPr>
        <w:t xml:space="preserve"> seluruh </w:t>
      </w:r>
      <w:r>
        <w:rPr>
          <w:i/>
          <w:sz w:val="24"/>
          <w:szCs w:val="24"/>
          <w:lang w:val="id-ID"/>
        </w:rPr>
        <w:t>stakeholder</w:t>
      </w:r>
      <w:r w:rsidRPr="0010035E">
        <w:rPr>
          <w:sz w:val="24"/>
          <w:szCs w:val="24"/>
        </w:rPr>
        <w:t xml:space="preserve"> harus</w:t>
      </w:r>
      <w:r>
        <w:rPr>
          <w:sz w:val="24"/>
          <w:szCs w:val="24"/>
          <w:lang w:val="id-ID"/>
        </w:rPr>
        <w:t xml:space="preserve"> berupaya bersama-sama</w:t>
      </w:r>
      <w:r>
        <w:rPr>
          <w:sz w:val="24"/>
          <w:szCs w:val="24"/>
        </w:rPr>
        <w:t xml:space="preserve"> </w:t>
      </w:r>
      <w:r>
        <w:rPr>
          <w:sz w:val="24"/>
          <w:szCs w:val="24"/>
          <w:lang w:val="id-ID"/>
        </w:rPr>
        <w:t>mewujudkan tujuan itu.</w:t>
      </w:r>
      <w:proofErr w:type="gramEnd"/>
    </w:p>
    <w:p xmlns:wp14="http://schemas.microsoft.com/office/word/2010/wordml" w:rsidR="002F7F8D" w:rsidP="002F7F8D" w:rsidRDefault="002F7F8D" w14:paraId="0562CB0E" wp14:textId="77777777">
      <w:pPr>
        <w:pStyle w:val="ListParagraph"/>
        <w:tabs>
          <w:tab w:val="left" w:pos="668"/>
          <w:tab w:val="left" w:pos="669"/>
          <w:tab w:val="left" w:pos="815"/>
          <w:tab w:val="left" w:pos="1198"/>
          <w:tab w:val="left" w:pos="1538"/>
          <w:tab w:val="left" w:pos="1664"/>
          <w:tab w:val="left" w:pos="1699"/>
          <w:tab w:val="left" w:pos="1881"/>
          <w:tab w:val="left" w:pos="2421"/>
          <w:tab w:val="left" w:pos="2696"/>
          <w:tab w:val="left" w:pos="2821"/>
          <w:tab w:val="left" w:pos="3124"/>
          <w:tab w:val="left" w:pos="3296"/>
          <w:tab w:val="left" w:pos="3335"/>
          <w:tab w:val="left" w:pos="3589"/>
        </w:tabs>
        <w:spacing w:line="276" w:lineRule="auto"/>
        <w:ind w:left="720" w:right="396" w:firstLine="0"/>
        <w:rPr>
          <w:sz w:val="24"/>
          <w:szCs w:val="24"/>
          <w:lang w:val="id-ID"/>
        </w:rPr>
      </w:pPr>
    </w:p>
    <w:p xmlns:wp14="http://schemas.microsoft.com/office/word/2010/wordml" w:rsidRPr="00246CE8" w:rsidR="002F7F8D" w:rsidP="002F7F8D" w:rsidRDefault="002F7F8D" w14:paraId="04F9221D" wp14:textId="77777777">
      <w:pPr>
        <w:pStyle w:val="Heading1"/>
        <w:keepNext w:val="0"/>
        <w:keepLines w:val="0"/>
        <w:numPr>
          <w:ilvl w:val="0"/>
          <w:numId w:val="1"/>
        </w:numPr>
        <w:tabs>
          <w:tab w:val="left" w:pos="567"/>
        </w:tabs>
        <w:spacing w:before="0" w:line="274" w:lineRule="exact"/>
        <w:ind w:left="567"/>
        <w:rPr>
          <w:color w:val="auto"/>
        </w:rPr>
      </w:pPr>
      <w:r w:rsidRPr="00246CE8">
        <w:rPr>
          <w:color w:val="auto"/>
        </w:rPr>
        <w:t>KESIMPULAN</w:t>
      </w:r>
    </w:p>
    <w:p xmlns:wp14="http://schemas.microsoft.com/office/word/2010/wordml" w:rsidRPr="00246CE8" w:rsidR="002F7F8D" w:rsidP="002F7F8D" w:rsidRDefault="002F7F8D" w14:paraId="34CE0A41" wp14:textId="77777777">
      <w:pPr>
        <w:tabs>
          <w:tab w:val="left" w:pos="668"/>
          <w:tab w:val="left" w:pos="669"/>
          <w:tab w:val="left" w:pos="815"/>
          <w:tab w:val="left" w:pos="1198"/>
          <w:tab w:val="left" w:pos="1538"/>
          <w:tab w:val="left" w:pos="1664"/>
          <w:tab w:val="left" w:pos="1699"/>
          <w:tab w:val="left" w:pos="1881"/>
          <w:tab w:val="left" w:pos="2421"/>
          <w:tab w:val="left" w:pos="2696"/>
          <w:tab w:val="left" w:pos="2821"/>
          <w:tab w:val="left" w:pos="3124"/>
          <w:tab w:val="left" w:pos="3296"/>
          <w:tab w:val="left" w:pos="3335"/>
          <w:tab w:val="left" w:pos="3589"/>
        </w:tabs>
        <w:spacing w:line="276" w:lineRule="auto"/>
        <w:ind w:right="396"/>
        <w:rPr>
          <w:sz w:val="24"/>
          <w:szCs w:val="24"/>
          <w:lang w:val="id-ID"/>
        </w:rPr>
      </w:pPr>
    </w:p>
    <w:p xmlns:wp14="http://schemas.microsoft.com/office/word/2010/wordml" w:rsidR="002F7F8D" w:rsidP="002F7F8D" w:rsidRDefault="002F7F8D" w14:paraId="7CB822A1" wp14:textId="77777777">
      <w:pPr>
        <w:pStyle w:val="ListParagraph"/>
        <w:numPr>
          <w:ilvl w:val="0"/>
          <w:numId w:val="9"/>
        </w:numPr>
        <w:spacing w:before="94" w:line="276" w:lineRule="auto"/>
        <w:ind w:left="426"/>
        <w:rPr>
          <w:sz w:val="24"/>
          <w:szCs w:val="24"/>
          <w:lang w:val="id-ID"/>
        </w:rPr>
      </w:pPr>
      <w:r>
        <w:rPr>
          <w:sz w:val="24"/>
          <w:szCs w:val="24"/>
          <w:lang w:val="id-ID"/>
        </w:rPr>
        <w:t>Peran LSM ini sangat penting bagi keseluruhan kehidupan bernegara dan bernegara baik itu dari segi pemerintahan, lingkungan, sosial, pemberdayaan bahkan gender. Dalam hal ini LSM Seven Gab yang turut berperan dalam mengkritiki, mengawal, dan mengawasi perubahan peraturan daerah mengenai pemilihan kepala desa di sidoarjo.</w:t>
      </w:r>
    </w:p>
    <w:p xmlns:wp14="http://schemas.microsoft.com/office/word/2010/wordml" w:rsidRPr="002F7F8D" w:rsidR="002F7F8D" w:rsidP="002F7F8D" w:rsidRDefault="002F7F8D" w14:paraId="22C60AC0" wp14:textId="77777777">
      <w:pPr>
        <w:pStyle w:val="ListParagraph"/>
        <w:numPr>
          <w:ilvl w:val="0"/>
          <w:numId w:val="9"/>
        </w:numPr>
        <w:spacing w:before="94" w:line="276" w:lineRule="auto"/>
        <w:ind w:left="426"/>
        <w:rPr>
          <w:sz w:val="24"/>
          <w:szCs w:val="24"/>
          <w:lang w:val="id-ID"/>
        </w:rPr>
      </w:pPr>
      <w:r>
        <w:rPr>
          <w:sz w:val="24"/>
          <w:szCs w:val="24"/>
          <w:lang w:val="id-ID"/>
        </w:rPr>
        <w:t>Peran LSM Seven Gab ini ju</w:t>
      </w:r>
      <w:r w:rsidR="001C0387">
        <w:rPr>
          <w:sz w:val="24"/>
          <w:szCs w:val="24"/>
          <w:lang w:val="id-ID"/>
        </w:rPr>
        <w:t>ga didukung dan bekerja sama dengan berbagai sektor, yaitu pemerintah setempat, masyarakat setempat, dan juga bekerjasama dengan kelurahan, RT atau RW sampai juga melibatkan dari swasta untuk memajukan daerahnya.</w:t>
      </w:r>
    </w:p>
    <w:p xmlns:wp14="http://schemas.microsoft.com/office/word/2010/wordml" w:rsidR="002F7F8D" w:rsidP="002F7F8D" w:rsidRDefault="002F7F8D" w14:paraId="62EBF3C5"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047C1B53" wp14:textId="77777777">
      <w:pPr>
        <w:widowControl/>
        <w:autoSpaceDE/>
        <w:autoSpaceDN/>
        <w:spacing w:after="200" w:line="276" w:lineRule="auto"/>
        <w:jc w:val="center"/>
        <w:rPr>
          <w:b/>
          <w:sz w:val="24"/>
          <w:szCs w:val="24"/>
          <w:lang w:val="id-ID"/>
        </w:rPr>
      </w:pPr>
      <w:r>
        <w:rPr>
          <w:b/>
          <w:sz w:val="24"/>
          <w:szCs w:val="24"/>
          <w:lang w:val="id-ID"/>
        </w:rPr>
        <w:lastRenderedPageBreak/>
        <w:t>DAFTAR PUSTAKA</w:t>
      </w:r>
    </w:p>
    <w:p xmlns:wp14="http://schemas.microsoft.com/office/word/2010/wordml" w:rsidRPr="008E6A93" w:rsidR="008E6A93" w:rsidP="008E6A93" w:rsidRDefault="002F7F8D" w14:paraId="7538802D" wp14:textId="77777777">
      <w:pPr>
        <w:adjustRightInd w:val="0"/>
        <w:spacing w:after="200"/>
        <w:ind w:left="480" w:hanging="480"/>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Pr="008E6A93" w:rsidR="008E6A93">
        <w:rPr>
          <w:noProof/>
          <w:sz w:val="24"/>
          <w:szCs w:val="24"/>
        </w:rPr>
        <w:t xml:space="preserve">Al, teegan ed. 2004. “The Importance Of Non Govermental Organizations(NGOs) In Global Governance And Value Creation.” </w:t>
      </w:r>
      <w:r w:rsidRPr="008E6A93" w:rsidR="008E6A93">
        <w:rPr>
          <w:i/>
          <w:iCs/>
          <w:noProof/>
          <w:sz w:val="24"/>
          <w:szCs w:val="24"/>
        </w:rPr>
        <w:t>International Bussines Studies</w:t>
      </w:r>
      <w:r w:rsidRPr="008E6A93" w:rsidR="008E6A93">
        <w:rPr>
          <w:noProof/>
          <w:sz w:val="24"/>
          <w:szCs w:val="24"/>
        </w:rPr>
        <w:t xml:space="preserve"> 35(6): 463–83.</w:t>
      </w:r>
    </w:p>
    <w:p xmlns:wp14="http://schemas.microsoft.com/office/word/2010/wordml" w:rsidRPr="008E6A93" w:rsidR="008E6A93" w:rsidP="008E6A93" w:rsidRDefault="008E6A93" w14:paraId="08E7A39B" wp14:textId="77777777">
      <w:pPr>
        <w:adjustRightInd w:val="0"/>
        <w:spacing w:after="200"/>
        <w:ind w:left="480" w:hanging="480"/>
        <w:rPr>
          <w:noProof/>
          <w:sz w:val="24"/>
          <w:szCs w:val="24"/>
        </w:rPr>
      </w:pPr>
      <w:r w:rsidRPr="008E6A93">
        <w:rPr>
          <w:noProof/>
          <w:sz w:val="24"/>
          <w:szCs w:val="24"/>
        </w:rPr>
        <w:t xml:space="preserve">Ari, Herdiansah Ganjar. 2016. “Peran Organisasi Masyarakat(Ormas) Dan Lembaga Swadaya Masyarakat(LSM) Dalam Menopang Pembangunan Di Indonesia.” </w:t>
      </w:r>
      <w:r w:rsidRPr="008E6A93">
        <w:rPr>
          <w:i/>
          <w:iCs/>
          <w:noProof/>
          <w:sz w:val="24"/>
          <w:szCs w:val="24"/>
        </w:rPr>
        <w:t>Pemikiran dan Penelitian Sosiologi</w:t>
      </w:r>
      <w:r w:rsidRPr="008E6A93">
        <w:rPr>
          <w:noProof/>
          <w:sz w:val="24"/>
          <w:szCs w:val="24"/>
        </w:rPr>
        <w:t xml:space="preserve"> 1(1).</w:t>
      </w:r>
    </w:p>
    <w:p xmlns:wp14="http://schemas.microsoft.com/office/word/2010/wordml" w:rsidRPr="008E6A93" w:rsidR="008E6A93" w:rsidP="008E6A93" w:rsidRDefault="008E6A93" w14:paraId="47A0E52F" wp14:textId="77777777">
      <w:pPr>
        <w:adjustRightInd w:val="0"/>
        <w:spacing w:after="200"/>
        <w:ind w:left="480" w:hanging="480"/>
        <w:rPr>
          <w:noProof/>
          <w:sz w:val="24"/>
          <w:szCs w:val="24"/>
        </w:rPr>
      </w:pPr>
      <w:r w:rsidRPr="008E6A93">
        <w:rPr>
          <w:noProof/>
          <w:sz w:val="24"/>
          <w:szCs w:val="24"/>
        </w:rPr>
        <w:t>Azhar, Muhamad. 2018. “Partisipasi Masyarakat Dalam Penyelenggaraan Pemilihan Kepala Daerah.” 1: 103–11.</w:t>
      </w:r>
    </w:p>
    <w:p xmlns:wp14="http://schemas.microsoft.com/office/word/2010/wordml" w:rsidRPr="008E6A93" w:rsidR="008E6A93" w:rsidP="008E6A93" w:rsidRDefault="008E6A93" w14:paraId="15FFAD41" wp14:textId="77777777">
      <w:pPr>
        <w:adjustRightInd w:val="0"/>
        <w:spacing w:after="200"/>
        <w:ind w:left="480" w:hanging="480"/>
        <w:rPr>
          <w:noProof/>
          <w:sz w:val="24"/>
          <w:szCs w:val="24"/>
        </w:rPr>
      </w:pPr>
      <w:r w:rsidRPr="008E6A93">
        <w:rPr>
          <w:noProof/>
          <w:sz w:val="24"/>
          <w:szCs w:val="24"/>
        </w:rPr>
        <w:t>Martharia, Putri. 2014. “ROLE OF NON GOVERNMENT ORGANISATION ( NGO ) DAN COMMUNITY BASED ORGANISATION ( CBO ) DALAM PENGUATAN PENGARUSUTAMAAN GENDER.” 1(1): 21–27.</w:t>
      </w:r>
    </w:p>
    <w:p xmlns:wp14="http://schemas.microsoft.com/office/word/2010/wordml" w:rsidRPr="008E6A93" w:rsidR="008E6A93" w:rsidP="008E6A93" w:rsidRDefault="008E6A93" w14:paraId="77BC0F24" wp14:textId="77777777">
      <w:pPr>
        <w:adjustRightInd w:val="0"/>
        <w:spacing w:after="200"/>
        <w:ind w:left="480" w:hanging="480"/>
        <w:rPr>
          <w:noProof/>
          <w:sz w:val="24"/>
          <w:szCs w:val="24"/>
        </w:rPr>
      </w:pPr>
      <w:r w:rsidRPr="008E6A93">
        <w:rPr>
          <w:noProof/>
          <w:sz w:val="24"/>
          <w:szCs w:val="24"/>
        </w:rPr>
        <w:t xml:space="preserve">Pemerintah, Peraturan. 2015. </w:t>
      </w:r>
      <w:r w:rsidRPr="008E6A93">
        <w:rPr>
          <w:i/>
          <w:iCs/>
          <w:noProof/>
          <w:sz w:val="24"/>
          <w:szCs w:val="24"/>
        </w:rPr>
        <w:t>Peratur</w:t>
      </w:r>
      <w:r w:rsidRPr="008E6A93">
        <w:rPr>
          <w:noProof/>
          <w:sz w:val="24"/>
          <w:szCs w:val="24"/>
        </w:rPr>
        <w:t>.</w:t>
      </w:r>
    </w:p>
    <w:p xmlns:wp14="http://schemas.microsoft.com/office/word/2010/wordml" w:rsidRPr="008E6A93" w:rsidR="008E6A93" w:rsidP="008E6A93" w:rsidRDefault="008E6A93" w14:paraId="6E701D4C" wp14:textId="77777777">
      <w:pPr>
        <w:adjustRightInd w:val="0"/>
        <w:spacing w:after="200"/>
        <w:ind w:left="480" w:hanging="480"/>
        <w:rPr>
          <w:noProof/>
          <w:sz w:val="24"/>
          <w:szCs w:val="24"/>
        </w:rPr>
      </w:pPr>
      <w:r w:rsidRPr="008E6A93">
        <w:rPr>
          <w:noProof/>
          <w:sz w:val="24"/>
          <w:szCs w:val="24"/>
        </w:rPr>
        <w:t>Praja, Ageng Nata. 2012. “Distorsi Peran Lembaga Swadaya Masyarakat Dalam Perspektif Civil Society Di Kabupaten Grobogan.” Universitas Diponegoro.</w:t>
      </w:r>
    </w:p>
    <w:p xmlns:wp14="http://schemas.microsoft.com/office/word/2010/wordml" w:rsidRPr="008E6A93" w:rsidR="008E6A93" w:rsidP="008E6A93" w:rsidRDefault="008E6A93" w14:paraId="7E291A56" wp14:textId="77777777">
      <w:pPr>
        <w:adjustRightInd w:val="0"/>
        <w:spacing w:after="200"/>
        <w:ind w:left="480" w:hanging="480"/>
        <w:rPr>
          <w:noProof/>
          <w:sz w:val="24"/>
          <w:szCs w:val="24"/>
        </w:rPr>
      </w:pPr>
      <w:r w:rsidRPr="008E6A93">
        <w:rPr>
          <w:noProof/>
          <w:sz w:val="24"/>
          <w:szCs w:val="24"/>
        </w:rPr>
        <w:t>Ratnasari. 2017. “Peran Lembaga Swadaya Masyarakat Dalam Meningkatkan Partisipasi Masyarakat Pada Pilkada Di Kota Yogyakarta Tahun 2017.”</w:t>
      </w:r>
    </w:p>
    <w:p xmlns:wp14="http://schemas.microsoft.com/office/word/2010/wordml" w:rsidRPr="008E6A93" w:rsidR="008E6A93" w:rsidP="008E6A93" w:rsidRDefault="008E6A93" w14:paraId="5AC9E896" wp14:textId="77777777">
      <w:pPr>
        <w:adjustRightInd w:val="0"/>
        <w:spacing w:after="200"/>
        <w:ind w:left="480" w:hanging="480"/>
        <w:rPr>
          <w:noProof/>
          <w:sz w:val="24"/>
          <w:szCs w:val="24"/>
        </w:rPr>
      </w:pPr>
      <w:r w:rsidRPr="008E6A93">
        <w:rPr>
          <w:noProof/>
          <w:sz w:val="24"/>
          <w:szCs w:val="24"/>
        </w:rPr>
        <w:t xml:space="preserve">Soerjono, Soekanto. 2007. </w:t>
      </w:r>
      <w:r w:rsidRPr="008E6A93">
        <w:rPr>
          <w:i/>
          <w:iCs/>
          <w:noProof/>
          <w:sz w:val="24"/>
          <w:szCs w:val="24"/>
        </w:rPr>
        <w:t>Sosiologi Suatu Pengantar</w:t>
      </w:r>
      <w:r w:rsidRPr="008E6A93">
        <w:rPr>
          <w:noProof/>
          <w:sz w:val="24"/>
          <w:szCs w:val="24"/>
        </w:rPr>
        <w:t>. Jakarta: PT Raja Grafindo Persada.</w:t>
      </w:r>
    </w:p>
    <w:p xmlns:wp14="http://schemas.microsoft.com/office/word/2010/wordml" w:rsidRPr="008E6A93" w:rsidR="008E6A93" w:rsidP="008E6A93" w:rsidRDefault="008E6A93" w14:paraId="1748037D" wp14:textId="77777777">
      <w:pPr>
        <w:adjustRightInd w:val="0"/>
        <w:spacing w:after="200"/>
        <w:ind w:left="480" w:hanging="480"/>
        <w:rPr>
          <w:noProof/>
          <w:sz w:val="24"/>
          <w:szCs w:val="24"/>
        </w:rPr>
      </w:pPr>
      <w:r w:rsidRPr="008E6A93">
        <w:rPr>
          <w:noProof/>
          <w:sz w:val="24"/>
          <w:szCs w:val="24"/>
        </w:rPr>
        <w:t>Solehuddin, Sirajudin dan. 2004. “PADA PEMILIHAN LANGSUNG KEPALA DAERAH.” III(32): 59–96.</w:t>
      </w:r>
    </w:p>
    <w:p xmlns:wp14="http://schemas.microsoft.com/office/word/2010/wordml" w:rsidRPr="008E6A93" w:rsidR="008E6A93" w:rsidP="008E6A93" w:rsidRDefault="008E6A93" w14:paraId="0C05948C" wp14:textId="77777777">
      <w:pPr>
        <w:adjustRightInd w:val="0"/>
        <w:spacing w:after="200"/>
        <w:ind w:left="480" w:hanging="480"/>
        <w:rPr>
          <w:noProof/>
          <w:sz w:val="24"/>
          <w:szCs w:val="24"/>
        </w:rPr>
      </w:pPr>
      <w:r w:rsidRPr="008E6A93">
        <w:rPr>
          <w:noProof/>
          <w:sz w:val="24"/>
          <w:szCs w:val="24"/>
        </w:rPr>
        <w:t xml:space="preserve">Sorni, Daeli Paskah. 2012. “Eksistensi Lembaga Swaadaya Masyarakat Di Kalimantan Barat.” </w:t>
      </w:r>
      <w:r w:rsidRPr="008E6A93">
        <w:rPr>
          <w:i/>
          <w:iCs/>
          <w:noProof/>
          <w:sz w:val="24"/>
          <w:szCs w:val="24"/>
        </w:rPr>
        <w:t>Bina Praja</w:t>
      </w:r>
      <w:r w:rsidRPr="008E6A93">
        <w:rPr>
          <w:noProof/>
          <w:sz w:val="24"/>
          <w:szCs w:val="24"/>
        </w:rPr>
        <w:t xml:space="preserve"> 4(1): </w:t>
      </w:r>
      <w:r w:rsidRPr="008E6A93">
        <w:rPr>
          <w:noProof/>
          <w:sz w:val="24"/>
          <w:szCs w:val="24"/>
        </w:rPr>
        <w:lastRenderedPageBreak/>
        <w:t>57–66.</w:t>
      </w:r>
    </w:p>
    <w:p xmlns:wp14="http://schemas.microsoft.com/office/word/2010/wordml" w:rsidRPr="008E6A93" w:rsidR="008E6A93" w:rsidP="008E6A93" w:rsidRDefault="008E6A93" w14:paraId="7384DEB9" wp14:textId="77777777">
      <w:pPr>
        <w:adjustRightInd w:val="0"/>
        <w:spacing w:after="200"/>
        <w:ind w:left="480" w:hanging="480"/>
        <w:rPr>
          <w:noProof/>
          <w:sz w:val="24"/>
          <w:szCs w:val="24"/>
        </w:rPr>
      </w:pPr>
      <w:r w:rsidRPr="008E6A93">
        <w:rPr>
          <w:noProof/>
          <w:sz w:val="24"/>
          <w:szCs w:val="24"/>
        </w:rPr>
        <w:t xml:space="preserve">Suhardono. 1994. </w:t>
      </w:r>
      <w:r w:rsidRPr="008E6A93">
        <w:rPr>
          <w:i/>
          <w:iCs/>
          <w:noProof/>
          <w:sz w:val="24"/>
          <w:szCs w:val="24"/>
        </w:rPr>
        <w:t>Teori Peran: Konsep, Derivasi Dan Implikasi</w:t>
      </w:r>
      <w:r w:rsidRPr="008E6A93">
        <w:rPr>
          <w:noProof/>
          <w:sz w:val="24"/>
          <w:szCs w:val="24"/>
        </w:rPr>
        <w:t>. Jakarta: Gramedia Pustaka Utama.</w:t>
      </w:r>
    </w:p>
    <w:p xmlns:wp14="http://schemas.microsoft.com/office/word/2010/wordml" w:rsidRPr="008E6A93" w:rsidR="008E6A93" w:rsidP="008E6A93" w:rsidRDefault="008E6A93" w14:paraId="564059EA" wp14:textId="77777777">
      <w:pPr>
        <w:adjustRightInd w:val="0"/>
        <w:spacing w:after="200"/>
        <w:ind w:left="480" w:hanging="480"/>
        <w:rPr>
          <w:noProof/>
          <w:sz w:val="24"/>
          <w:szCs w:val="24"/>
        </w:rPr>
      </w:pPr>
      <w:r w:rsidRPr="008E6A93">
        <w:rPr>
          <w:noProof/>
          <w:sz w:val="24"/>
          <w:szCs w:val="24"/>
        </w:rPr>
        <w:t>Undang-Undang.</w:t>
      </w:r>
      <w:r>
        <w:rPr>
          <w:noProof/>
          <w:sz w:val="24"/>
          <w:szCs w:val="24"/>
          <w:lang w:val="id-ID"/>
        </w:rPr>
        <w:t xml:space="preserve"> Tahun</w:t>
      </w:r>
      <w:r w:rsidRPr="008E6A93">
        <w:rPr>
          <w:noProof/>
          <w:sz w:val="24"/>
          <w:szCs w:val="24"/>
        </w:rPr>
        <w:t xml:space="preserve"> 2013. </w:t>
      </w:r>
      <w:r w:rsidRPr="008E6A93">
        <w:rPr>
          <w:i/>
          <w:iCs/>
          <w:noProof/>
          <w:sz w:val="24"/>
          <w:szCs w:val="24"/>
        </w:rPr>
        <w:t>Tentang Ormas</w:t>
      </w:r>
      <w:r w:rsidRPr="008E6A93">
        <w:rPr>
          <w:noProof/>
          <w:sz w:val="24"/>
          <w:szCs w:val="24"/>
        </w:rPr>
        <w:t>. Pasal</w:t>
      </w:r>
      <w:r>
        <w:rPr>
          <w:noProof/>
          <w:sz w:val="24"/>
          <w:szCs w:val="24"/>
          <w:lang w:val="id-ID"/>
        </w:rPr>
        <w:t xml:space="preserve"> 1 ayat (1)</w:t>
      </w:r>
      <w:r w:rsidRPr="008E6A93">
        <w:rPr>
          <w:noProof/>
          <w:sz w:val="24"/>
          <w:szCs w:val="24"/>
        </w:rPr>
        <w:t>.</w:t>
      </w:r>
    </w:p>
    <w:p xmlns:wp14="http://schemas.microsoft.com/office/word/2010/wordml" w:rsidRPr="008E6A93" w:rsidR="008E6A93" w:rsidP="008E6A93" w:rsidRDefault="008E6A93" w14:paraId="10C220A9" wp14:textId="77777777">
      <w:pPr>
        <w:adjustRightInd w:val="0"/>
        <w:spacing w:after="200"/>
        <w:ind w:left="480" w:hanging="480"/>
        <w:rPr>
          <w:noProof/>
          <w:sz w:val="24"/>
        </w:rPr>
      </w:pPr>
      <w:r w:rsidRPr="008E6A93">
        <w:rPr>
          <w:noProof/>
          <w:sz w:val="24"/>
          <w:szCs w:val="24"/>
        </w:rPr>
        <w:t xml:space="preserve">Yusdianto. 2012. “Issn 1978-5186.” </w:t>
      </w:r>
      <w:r w:rsidRPr="008E6A93">
        <w:rPr>
          <w:i/>
          <w:iCs/>
          <w:noProof/>
          <w:sz w:val="24"/>
          <w:szCs w:val="24"/>
        </w:rPr>
        <w:t>Konstruksi Kerjasama LSM dan Pemerintah Dalam Pembangunan Daerah Perspektif Undang-undang keormasan</w:t>
      </w:r>
      <w:r w:rsidRPr="008E6A93">
        <w:rPr>
          <w:noProof/>
          <w:sz w:val="24"/>
          <w:szCs w:val="24"/>
        </w:rPr>
        <w:t xml:space="preserve"> 6(2).</w:t>
      </w:r>
    </w:p>
    <w:p xmlns:wp14="http://schemas.microsoft.com/office/word/2010/wordml" w:rsidR="002F7F8D" w:rsidP="008E6A93" w:rsidRDefault="002F7F8D" w14:paraId="6D98A12B" wp14:textId="77777777">
      <w:pPr>
        <w:adjustRightInd w:val="0"/>
        <w:spacing w:after="200"/>
        <w:ind w:left="480" w:hanging="480"/>
        <w:rPr>
          <w:sz w:val="24"/>
          <w:szCs w:val="24"/>
          <w:lang w:val="id-ID"/>
        </w:rPr>
      </w:pPr>
      <w:r>
        <w:rPr>
          <w:b/>
          <w:sz w:val="24"/>
          <w:szCs w:val="24"/>
          <w:lang w:val="id-ID"/>
        </w:rPr>
        <w:fldChar w:fldCharType="end"/>
      </w:r>
    </w:p>
    <w:p xmlns:wp14="http://schemas.microsoft.com/office/word/2010/wordml" w:rsidR="002F7F8D" w:rsidP="002F7F8D" w:rsidRDefault="002F7F8D" w14:paraId="2946DB82"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5997CC1D"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110FFD37"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6B699379"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3FE9F23F"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1F72F646"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08CE6F91"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61CDCEAD"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6BB9E253"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23DE523C"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52E56223"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07547A01"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5043CB0F"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07459315"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6537F28F"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6DFB9E20"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70DF9E56"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44E871BC"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144A5D23"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738610EB"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637805D2"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463F29E8"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3B7B4B86"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3A0FF5F2"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5630AD66" wp14:textId="77777777">
      <w:pPr>
        <w:tabs>
          <w:tab w:val="left" w:pos="668"/>
          <w:tab w:val="left" w:pos="669"/>
        </w:tabs>
        <w:spacing w:before="94" w:line="274" w:lineRule="exact"/>
        <w:jc w:val="both"/>
        <w:rPr>
          <w:sz w:val="24"/>
          <w:szCs w:val="24"/>
          <w:lang w:val="id-ID"/>
        </w:rPr>
      </w:pPr>
    </w:p>
    <w:p xmlns:wp14="http://schemas.microsoft.com/office/word/2010/wordml" w:rsidR="002F7F8D" w:rsidP="002F7F8D" w:rsidRDefault="002F7F8D" w14:paraId="61829076" wp14:textId="77777777">
      <w:pPr>
        <w:tabs>
          <w:tab w:val="left" w:pos="668"/>
          <w:tab w:val="left" w:pos="669"/>
        </w:tabs>
        <w:spacing w:before="94" w:line="274" w:lineRule="exact"/>
        <w:jc w:val="both"/>
        <w:rPr>
          <w:sz w:val="24"/>
          <w:szCs w:val="24"/>
          <w:lang w:val="id-ID"/>
        </w:rPr>
      </w:pPr>
    </w:p>
    <w:p xmlns:wp14="http://schemas.microsoft.com/office/word/2010/wordml" w:rsidR="0077603D" w:rsidP="0077603D" w:rsidRDefault="0077603D" w14:paraId="2BA226A1" wp14:textId="77777777">
      <w:pPr>
        <w:rPr>
          <w:sz w:val="24"/>
          <w:szCs w:val="24"/>
          <w:lang w:val="id-ID"/>
        </w:rPr>
      </w:pPr>
    </w:p>
    <w:p xmlns:wp14="http://schemas.microsoft.com/office/word/2010/wordml" w:rsidR="0077603D" w:rsidP="0077603D" w:rsidRDefault="0077603D" w14:paraId="17AD93B2" wp14:textId="77777777">
      <w:pPr>
        <w:rPr>
          <w:sz w:val="24"/>
          <w:szCs w:val="24"/>
          <w:lang w:val="id-ID"/>
        </w:rPr>
      </w:pPr>
    </w:p>
    <w:p xmlns:wp14="http://schemas.microsoft.com/office/word/2010/wordml" w:rsidR="0077603D" w:rsidP="0077603D" w:rsidRDefault="0077603D" w14:paraId="0DE4B5B7" wp14:textId="77777777">
      <w:pPr>
        <w:rPr>
          <w:sz w:val="24"/>
          <w:szCs w:val="24"/>
          <w:lang w:val="id-ID"/>
        </w:rPr>
      </w:pPr>
    </w:p>
    <w:p xmlns:wp14="http://schemas.microsoft.com/office/word/2010/wordml" w:rsidR="0077603D" w:rsidP="0077603D" w:rsidRDefault="0077603D" w14:paraId="66204FF1" wp14:textId="77777777">
      <w:pPr>
        <w:rPr>
          <w:sz w:val="24"/>
          <w:szCs w:val="24"/>
          <w:lang w:val="id-ID"/>
        </w:rPr>
      </w:pPr>
    </w:p>
    <w:p xmlns:wp14="http://schemas.microsoft.com/office/word/2010/wordml" w:rsidR="0077603D" w:rsidP="0077603D" w:rsidRDefault="0077603D" w14:paraId="2DBF0D7D" wp14:textId="77777777">
      <w:pPr>
        <w:rPr>
          <w:sz w:val="24"/>
          <w:szCs w:val="24"/>
          <w:lang w:val="id-ID"/>
        </w:rPr>
      </w:pPr>
    </w:p>
    <w:p xmlns:wp14="http://schemas.microsoft.com/office/word/2010/wordml" w:rsidR="0077603D" w:rsidP="0077603D" w:rsidRDefault="0077603D" w14:paraId="6B62F1B3" wp14:textId="77777777">
      <w:pPr>
        <w:rPr>
          <w:sz w:val="24"/>
          <w:szCs w:val="24"/>
          <w:lang w:val="id-ID"/>
        </w:rPr>
      </w:pPr>
    </w:p>
    <w:p xmlns:wp14="http://schemas.microsoft.com/office/word/2010/wordml" w:rsidR="0077603D" w:rsidP="0077603D" w:rsidRDefault="0077603D" w14:paraId="02F2C34E" wp14:textId="77777777">
      <w:pPr>
        <w:rPr>
          <w:sz w:val="24"/>
          <w:szCs w:val="24"/>
          <w:lang w:val="id-ID"/>
        </w:rPr>
      </w:pPr>
    </w:p>
    <w:p xmlns:wp14="http://schemas.microsoft.com/office/word/2010/wordml" w:rsidR="0077603D" w:rsidP="0077603D" w:rsidRDefault="0077603D" w14:paraId="680A4E5D" wp14:textId="77777777">
      <w:pPr>
        <w:rPr>
          <w:sz w:val="24"/>
          <w:szCs w:val="24"/>
          <w:lang w:val="id-ID"/>
        </w:rPr>
      </w:pPr>
    </w:p>
    <w:p xmlns:wp14="http://schemas.microsoft.com/office/word/2010/wordml" w:rsidR="0077603D" w:rsidP="0077603D" w:rsidRDefault="0077603D" w14:paraId="19219836" wp14:textId="77777777">
      <w:pPr>
        <w:rPr>
          <w:sz w:val="24"/>
          <w:szCs w:val="24"/>
          <w:lang w:val="id-ID"/>
        </w:rPr>
      </w:pPr>
    </w:p>
    <w:p xmlns:wp14="http://schemas.microsoft.com/office/word/2010/wordml" w:rsidR="0077603D" w:rsidP="0077603D" w:rsidRDefault="0077603D" w14:paraId="296FEF7D" wp14:textId="77777777">
      <w:pPr>
        <w:rPr>
          <w:sz w:val="24"/>
          <w:szCs w:val="24"/>
          <w:lang w:val="id-ID"/>
        </w:rPr>
      </w:pPr>
    </w:p>
    <w:p xmlns:wp14="http://schemas.microsoft.com/office/word/2010/wordml" w:rsidR="0077603D" w:rsidP="0077603D" w:rsidRDefault="0077603D" w14:paraId="7194DBDC" wp14:textId="77777777">
      <w:pPr>
        <w:rPr>
          <w:sz w:val="24"/>
          <w:szCs w:val="24"/>
          <w:lang w:val="id-ID"/>
        </w:rPr>
      </w:pPr>
    </w:p>
    <w:p xmlns:wp14="http://schemas.microsoft.com/office/word/2010/wordml" w:rsidR="0077603D" w:rsidP="0077603D" w:rsidRDefault="0077603D" w14:paraId="769D0D3C" wp14:textId="77777777">
      <w:pPr>
        <w:rPr>
          <w:sz w:val="24"/>
          <w:szCs w:val="24"/>
          <w:lang w:val="id-ID"/>
        </w:rPr>
      </w:pPr>
    </w:p>
    <w:p xmlns:wp14="http://schemas.microsoft.com/office/word/2010/wordml" w:rsidR="0077603D" w:rsidP="0077603D" w:rsidRDefault="0077603D" w14:paraId="54CD245A" wp14:textId="77777777">
      <w:pPr>
        <w:rPr>
          <w:sz w:val="24"/>
          <w:szCs w:val="24"/>
          <w:lang w:val="id-ID"/>
        </w:rPr>
      </w:pPr>
    </w:p>
    <w:p xmlns:wp14="http://schemas.microsoft.com/office/word/2010/wordml" w:rsidR="0077603D" w:rsidP="0077603D" w:rsidRDefault="0077603D" w14:paraId="1231BE67" wp14:textId="77777777">
      <w:pPr>
        <w:rPr>
          <w:sz w:val="24"/>
          <w:szCs w:val="24"/>
          <w:lang w:val="id-ID"/>
        </w:rPr>
      </w:pPr>
    </w:p>
    <w:p xmlns:wp14="http://schemas.microsoft.com/office/word/2010/wordml" w:rsidR="0077603D" w:rsidP="0077603D" w:rsidRDefault="0077603D" w14:paraId="36FEB5B0" wp14:textId="77777777">
      <w:pPr>
        <w:rPr>
          <w:sz w:val="24"/>
          <w:szCs w:val="24"/>
          <w:lang w:val="id-ID"/>
        </w:rPr>
      </w:pPr>
    </w:p>
    <w:p xmlns:wp14="http://schemas.microsoft.com/office/word/2010/wordml" w:rsidR="0077603D" w:rsidP="0077603D" w:rsidRDefault="0077603D" w14:paraId="30D7AA69" wp14:textId="77777777">
      <w:pPr>
        <w:rPr>
          <w:sz w:val="24"/>
          <w:szCs w:val="24"/>
          <w:lang w:val="id-ID"/>
        </w:rPr>
      </w:pPr>
    </w:p>
    <w:p xmlns:wp14="http://schemas.microsoft.com/office/word/2010/wordml" w:rsidR="0077603D" w:rsidP="0077603D" w:rsidRDefault="0077603D" w14:paraId="7196D064" wp14:textId="77777777">
      <w:pPr>
        <w:rPr>
          <w:sz w:val="24"/>
          <w:szCs w:val="24"/>
          <w:lang w:val="id-ID"/>
        </w:rPr>
      </w:pPr>
    </w:p>
    <w:p xmlns:wp14="http://schemas.microsoft.com/office/word/2010/wordml" w:rsidR="0077603D" w:rsidP="0077603D" w:rsidRDefault="0077603D" w14:paraId="34FF1C98" wp14:textId="77777777">
      <w:pPr>
        <w:rPr>
          <w:sz w:val="24"/>
          <w:szCs w:val="24"/>
          <w:lang w:val="id-ID"/>
        </w:rPr>
      </w:pPr>
    </w:p>
    <w:p xmlns:wp14="http://schemas.microsoft.com/office/word/2010/wordml" w:rsidR="0077603D" w:rsidRDefault="0077603D" w14:paraId="6D072C0D" wp14:textId="77777777">
      <w:pPr>
        <w:widowControl/>
        <w:autoSpaceDE/>
        <w:autoSpaceDN/>
        <w:spacing w:after="200" w:line="276" w:lineRule="auto"/>
        <w:rPr>
          <w:sz w:val="24"/>
          <w:szCs w:val="24"/>
          <w:lang w:val="id-ID"/>
        </w:rPr>
      </w:pPr>
      <w:r>
        <w:rPr>
          <w:sz w:val="24"/>
          <w:szCs w:val="24"/>
          <w:lang w:val="id-ID"/>
        </w:rPr>
        <w:br w:type="page"/>
      </w:r>
    </w:p>
    <w:p xmlns:wp14="http://schemas.microsoft.com/office/word/2010/wordml" w:rsidR="0077603D" w:rsidP="0077603D" w:rsidRDefault="0077603D" w14:paraId="48A21919" wp14:textId="77777777">
      <w:pPr>
        <w:rPr>
          <w:sz w:val="24"/>
          <w:szCs w:val="24"/>
          <w:lang w:val="id-ID"/>
        </w:rPr>
        <w:sectPr w:rsidR="0077603D" w:rsidSect="002F7F8D">
          <w:pgSz w:w="11906" w:h="16838" w:orient="portrait"/>
          <w:pgMar w:top="1440" w:right="1440" w:bottom="1440" w:left="1440" w:header="708" w:footer="708" w:gutter="0"/>
          <w:cols w:space="708" w:num="2"/>
          <w:docGrid w:linePitch="360"/>
        </w:sectPr>
      </w:pPr>
    </w:p>
    <w:p xmlns:wp14="http://schemas.microsoft.com/office/word/2010/wordml" w:rsidR="0033631D" w:rsidP="002155F2" w:rsidRDefault="0033631D" w14:paraId="6BD18F9B" wp14:textId="77777777">
      <w:pPr>
        <w:tabs>
          <w:tab w:val="left" w:pos="668"/>
          <w:tab w:val="left" w:pos="669"/>
        </w:tabs>
        <w:spacing w:before="94" w:line="274" w:lineRule="exact"/>
        <w:jc w:val="both"/>
        <w:rPr>
          <w:sz w:val="24"/>
          <w:szCs w:val="24"/>
          <w:lang w:val="id-ID"/>
        </w:rPr>
      </w:pPr>
    </w:p>
    <w:p xmlns:wp14="http://schemas.microsoft.com/office/word/2010/wordml" w:rsidR="0033631D" w:rsidP="002155F2" w:rsidRDefault="0033631D" w14:paraId="238601FE" wp14:textId="77777777">
      <w:pPr>
        <w:tabs>
          <w:tab w:val="left" w:pos="668"/>
          <w:tab w:val="left" w:pos="669"/>
        </w:tabs>
        <w:spacing w:before="94" w:line="274" w:lineRule="exact"/>
        <w:jc w:val="both"/>
        <w:rPr>
          <w:sz w:val="24"/>
          <w:szCs w:val="24"/>
          <w:lang w:val="id-ID"/>
        </w:rPr>
        <w:sectPr w:rsidR="0033631D" w:rsidSect="0077603D">
          <w:pgSz w:w="11906" w:h="16838" w:orient="portrait"/>
          <w:pgMar w:top="1440" w:right="1440" w:bottom="1440" w:left="1440" w:header="708" w:footer="708" w:gutter="0"/>
          <w:cols w:space="708" w:num="2"/>
          <w:docGrid w:linePitch="360"/>
        </w:sectPr>
      </w:pPr>
    </w:p>
    <w:p xmlns:wp14="http://schemas.microsoft.com/office/word/2010/wordml" w:rsidR="0033631D" w:rsidP="002155F2" w:rsidRDefault="0033631D" w14:paraId="0F3CABC7" wp14:textId="77777777">
      <w:pPr>
        <w:tabs>
          <w:tab w:val="left" w:pos="668"/>
          <w:tab w:val="left" w:pos="669"/>
        </w:tabs>
        <w:spacing w:before="94" w:line="274" w:lineRule="exact"/>
        <w:jc w:val="both"/>
        <w:rPr>
          <w:sz w:val="24"/>
          <w:szCs w:val="24"/>
          <w:lang w:val="id-ID"/>
        </w:rPr>
      </w:pPr>
    </w:p>
    <w:p xmlns:wp14="http://schemas.microsoft.com/office/word/2010/wordml" w:rsidRPr="0033631D" w:rsidR="0033631D" w:rsidP="00802054" w:rsidRDefault="0033631D" w14:paraId="5B08B5D1" wp14:textId="77777777">
      <w:pPr>
        <w:adjustRightInd w:val="0"/>
        <w:spacing w:after="200"/>
        <w:ind w:left="480" w:hanging="480"/>
        <w:rPr>
          <w:b/>
          <w:sz w:val="24"/>
          <w:szCs w:val="24"/>
          <w:lang w:val="id-ID"/>
        </w:rPr>
      </w:pPr>
    </w:p>
    <w:sectPr w:rsidRPr="0033631D" w:rsidR="0033631D" w:rsidSect="0033631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8512F5" w:rsidP="00767A72" w:rsidRDefault="008512F5" w14:paraId="16DEB4AB" wp14:textId="77777777">
      <w:r>
        <w:separator/>
      </w:r>
    </w:p>
  </w:endnote>
  <w:endnote w:type="continuationSeparator" w:id="0">
    <w:p xmlns:wp14="http://schemas.microsoft.com/office/word/2010/wordml" w:rsidR="008512F5" w:rsidP="00767A72" w:rsidRDefault="008512F5" w14:paraId="0AD9C6F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8512F5" w:rsidP="00767A72" w:rsidRDefault="008512F5" w14:paraId="4B1F511A" wp14:textId="77777777">
      <w:r>
        <w:separator/>
      </w:r>
    </w:p>
  </w:footnote>
  <w:footnote w:type="continuationSeparator" w:id="0">
    <w:p xmlns:wp14="http://schemas.microsoft.com/office/word/2010/wordml" w:rsidR="008512F5" w:rsidP="00767A72" w:rsidRDefault="008512F5" w14:paraId="65F9C3DC"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DA3"/>
    <w:multiLevelType w:val="hybridMultilevel"/>
    <w:tmpl w:val="5982677E"/>
    <w:lvl w:ilvl="0" w:tplc="B16C113A">
      <w:start w:val="1"/>
      <w:numFmt w:val="upperLetter"/>
      <w:lvlText w:val="%1."/>
      <w:lvlJc w:val="left"/>
      <w:pPr>
        <w:ind w:left="668" w:hanging="569"/>
        <w:jc w:val="left"/>
      </w:pPr>
      <w:rPr>
        <w:rFonts w:hint="default" w:ascii="Times New Roman" w:hAnsi="Times New Roman" w:eastAsia="Times New Roman" w:cs="Times New Roman"/>
        <w:b/>
        <w:bCs/>
        <w:spacing w:val="-2"/>
        <w:w w:val="99"/>
        <w:sz w:val="24"/>
        <w:szCs w:val="24"/>
        <w:lang w:val="en-US" w:eastAsia="en-US" w:bidi="en-US"/>
      </w:rPr>
    </w:lvl>
    <w:lvl w:ilvl="1" w:tplc="60BEBB54">
      <w:numFmt w:val="bullet"/>
      <w:lvlText w:val="•"/>
      <w:lvlJc w:val="left"/>
      <w:pPr>
        <w:ind w:left="997" w:hanging="569"/>
      </w:pPr>
      <w:rPr>
        <w:rFonts w:hint="default"/>
        <w:lang w:val="en-US" w:eastAsia="en-US" w:bidi="en-US"/>
      </w:rPr>
    </w:lvl>
    <w:lvl w:ilvl="2" w:tplc="FFC273A0">
      <w:numFmt w:val="bullet"/>
      <w:lvlText w:val="•"/>
      <w:lvlJc w:val="left"/>
      <w:pPr>
        <w:ind w:left="1335" w:hanging="569"/>
      </w:pPr>
      <w:rPr>
        <w:rFonts w:hint="default"/>
        <w:lang w:val="en-US" w:eastAsia="en-US" w:bidi="en-US"/>
      </w:rPr>
    </w:lvl>
    <w:lvl w:ilvl="3" w:tplc="3DE609C4">
      <w:numFmt w:val="bullet"/>
      <w:lvlText w:val="•"/>
      <w:lvlJc w:val="left"/>
      <w:pPr>
        <w:ind w:left="1672" w:hanging="569"/>
      </w:pPr>
      <w:rPr>
        <w:rFonts w:hint="default"/>
        <w:lang w:val="en-US" w:eastAsia="en-US" w:bidi="en-US"/>
      </w:rPr>
    </w:lvl>
    <w:lvl w:ilvl="4" w:tplc="E2B27690">
      <w:numFmt w:val="bullet"/>
      <w:lvlText w:val="•"/>
      <w:lvlJc w:val="left"/>
      <w:pPr>
        <w:ind w:left="2010" w:hanging="569"/>
      </w:pPr>
      <w:rPr>
        <w:rFonts w:hint="default"/>
        <w:lang w:val="en-US" w:eastAsia="en-US" w:bidi="en-US"/>
      </w:rPr>
    </w:lvl>
    <w:lvl w:ilvl="5" w:tplc="EDC2BAA2">
      <w:numFmt w:val="bullet"/>
      <w:lvlText w:val="•"/>
      <w:lvlJc w:val="left"/>
      <w:pPr>
        <w:ind w:left="2348" w:hanging="569"/>
      </w:pPr>
      <w:rPr>
        <w:rFonts w:hint="default"/>
        <w:lang w:val="en-US" w:eastAsia="en-US" w:bidi="en-US"/>
      </w:rPr>
    </w:lvl>
    <w:lvl w:ilvl="6" w:tplc="69184770">
      <w:numFmt w:val="bullet"/>
      <w:lvlText w:val="•"/>
      <w:lvlJc w:val="left"/>
      <w:pPr>
        <w:ind w:left="2685" w:hanging="569"/>
      </w:pPr>
      <w:rPr>
        <w:rFonts w:hint="default"/>
        <w:lang w:val="en-US" w:eastAsia="en-US" w:bidi="en-US"/>
      </w:rPr>
    </w:lvl>
    <w:lvl w:ilvl="7" w:tplc="25AEFAF6">
      <w:numFmt w:val="bullet"/>
      <w:lvlText w:val="•"/>
      <w:lvlJc w:val="left"/>
      <w:pPr>
        <w:ind w:left="3023" w:hanging="569"/>
      </w:pPr>
      <w:rPr>
        <w:rFonts w:hint="default"/>
        <w:lang w:val="en-US" w:eastAsia="en-US" w:bidi="en-US"/>
      </w:rPr>
    </w:lvl>
    <w:lvl w:ilvl="8" w:tplc="6BD68EB4">
      <w:numFmt w:val="bullet"/>
      <w:lvlText w:val="•"/>
      <w:lvlJc w:val="left"/>
      <w:pPr>
        <w:ind w:left="3361" w:hanging="569"/>
      </w:pPr>
      <w:rPr>
        <w:rFonts w:hint="default"/>
        <w:lang w:val="en-US" w:eastAsia="en-US" w:bidi="en-US"/>
      </w:rPr>
    </w:lvl>
  </w:abstractNum>
  <w:abstractNum w:abstractNumId="1">
    <w:nsid w:val="1BE147AE"/>
    <w:multiLevelType w:val="hybridMultilevel"/>
    <w:tmpl w:val="5982677E"/>
    <w:lvl w:ilvl="0" w:tplc="B16C113A">
      <w:start w:val="1"/>
      <w:numFmt w:val="upperLetter"/>
      <w:lvlText w:val="%1."/>
      <w:lvlJc w:val="left"/>
      <w:pPr>
        <w:ind w:left="668" w:hanging="569"/>
        <w:jc w:val="left"/>
      </w:pPr>
      <w:rPr>
        <w:rFonts w:hint="default" w:ascii="Times New Roman" w:hAnsi="Times New Roman" w:eastAsia="Times New Roman" w:cs="Times New Roman"/>
        <w:b/>
        <w:bCs/>
        <w:spacing w:val="-2"/>
        <w:w w:val="99"/>
        <w:sz w:val="24"/>
        <w:szCs w:val="24"/>
        <w:lang w:val="en-US" w:eastAsia="en-US" w:bidi="en-US"/>
      </w:rPr>
    </w:lvl>
    <w:lvl w:ilvl="1" w:tplc="60BEBB54">
      <w:numFmt w:val="bullet"/>
      <w:lvlText w:val="•"/>
      <w:lvlJc w:val="left"/>
      <w:pPr>
        <w:ind w:left="997" w:hanging="569"/>
      </w:pPr>
      <w:rPr>
        <w:rFonts w:hint="default"/>
        <w:lang w:val="en-US" w:eastAsia="en-US" w:bidi="en-US"/>
      </w:rPr>
    </w:lvl>
    <w:lvl w:ilvl="2" w:tplc="FFC273A0">
      <w:numFmt w:val="bullet"/>
      <w:lvlText w:val="•"/>
      <w:lvlJc w:val="left"/>
      <w:pPr>
        <w:ind w:left="1335" w:hanging="569"/>
      </w:pPr>
      <w:rPr>
        <w:rFonts w:hint="default"/>
        <w:lang w:val="en-US" w:eastAsia="en-US" w:bidi="en-US"/>
      </w:rPr>
    </w:lvl>
    <w:lvl w:ilvl="3" w:tplc="3DE609C4">
      <w:numFmt w:val="bullet"/>
      <w:lvlText w:val="•"/>
      <w:lvlJc w:val="left"/>
      <w:pPr>
        <w:ind w:left="1672" w:hanging="569"/>
      </w:pPr>
      <w:rPr>
        <w:rFonts w:hint="default"/>
        <w:lang w:val="en-US" w:eastAsia="en-US" w:bidi="en-US"/>
      </w:rPr>
    </w:lvl>
    <w:lvl w:ilvl="4" w:tplc="E2B27690">
      <w:numFmt w:val="bullet"/>
      <w:lvlText w:val="•"/>
      <w:lvlJc w:val="left"/>
      <w:pPr>
        <w:ind w:left="2010" w:hanging="569"/>
      </w:pPr>
      <w:rPr>
        <w:rFonts w:hint="default"/>
        <w:lang w:val="en-US" w:eastAsia="en-US" w:bidi="en-US"/>
      </w:rPr>
    </w:lvl>
    <w:lvl w:ilvl="5" w:tplc="EDC2BAA2">
      <w:numFmt w:val="bullet"/>
      <w:lvlText w:val="•"/>
      <w:lvlJc w:val="left"/>
      <w:pPr>
        <w:ind w:left="2348" w:hanging="569"/>
      </w:pPr>
      <w:rPr>
        <w:rFonts w:hint="default"/>
        <w:lang w:val="en-US" w:eastAsia="en-US" w:bidi="en-US"/>
      </w:rPr>
    </w:lvl>
    <w:lvl w:ilvl="6" w:tplc="69184770">
      <w:numFmt w:val="bullet"/>
      <w:lvlText w:val="•"/>
      <w:lvlJc w:val="left"/>
      <w:pPr>
        <w:ind w:left="2685" w:hanging="569"/>
      </w:pPr>
      <w:rPr>
        <w:rFonts w:hint="default"/>
        <w:lang w:val="en-US" w:eastAsia="en-US" w:bidi="en-US"/>
      </w:rPr>
    </w:lvl>
    <w:lvl w:ilvl="7" w:tplc="25AEFAF6">
      <w:numFmt w:val="bullet"/>
      <w:lvlText w:val="•"/>
      <w:lvlJc w:val="left"/>
      <w:pPr>
        <w:ind w:left="3023" w:hanging="569"/>
      </w:pPr>
      <w:rPr>
        <w:rFonts w:hint="default"/>
        <w:lang w:val="en-US" w:eastAsia="en-US" w:bidi="en-US"/>
      </w:rPr>
    </w:lvl>
    <w:lvl w:ilvl="8" w:tplc="6BD68EB4">
      <w:numFmt w:val="bullet"/>
      <w:lvlText w:val="•"/>
      <w:lvlJc w:val="left"/>
      <w:pPr>
        <w:ind w:left="3361" w:hanging="569"/>
      </w:pPr>
      <w:rPr>
        <w:rFonts w:hint="default"/>
        <w:lang w:val="en-US" w:eastAsia="en-US" w:bidi="en-US"/>
      </w:rPr>
    </w:lvl>
  </w:abstractNum>
  <w:abstractNum w:abstractNumId="2">
    <w:nsid w:val="263E406A"/>
    <w:multiLevelType w:val="hybridMultilevel"/>
    <w:tmpl w:val="5754B4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710780"/>
    <w:multiLevelType w:val="hybridMultilevel"/>
    <w:tmpl w:val="A4E0D3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687D36"/>
    <w:multiLevelType w:val="hybridMultilevel"/>
    <w:tmpl w:val="8DF68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1098A"/>
    <w:multiLevelType w:val="hybridMultilevel"/>
    <w:tmpl w:val="C8B2D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0E129FB"/>
    <w:multiLevelType w:val="hybridMultilevel"/>
    <w:tmpl w:val="5982677E"/>
    <w:lvl w:ilvl="0" w:tplc="B16C113A">
      <w:start w:val="1"/>
      <w:numFmt w:val="upperLetter"/>
      <w:lvlText w:val="%1."/>
      <w:lvlJc w:val="left"/>
      <w:pPr>
        <w:ind w:left="668" w:hanging="569"/>
        <w:jc w:val="left"/>
      </w:pPr>
      <w:rPr>
        <w:rFonts w:hint="default" w:ascii="Times New Roman" w:hAnsi="Times New Roman" w:eastAsia="Times New Roman" w:cs="Times New Roman"/>
        <w:b/>
        <w:bCs/>
        <w:spacing w:val="-2"/>
        <w:w w:val="99"/>
        <w:sz w:val="24"/>
        <w:szCs w:val="24"/>
        <w:lang w:val="en-US" w:eastAsia="en-US" w:bidi="en-US"/>
      </w:rPr>
    </w:lvl>
    <w:lvl w:ilvl="1" w:tplc="60BEBB54">
      <w:numFmt w:val="bullet"/>
      <w:lvlText w:val="•"/>
      <w:lvlJc w:val="left"/>
      <w:pPr>
        <w:ind w:left="997" w:hanging="569"/>
      </w:pPr>
      <w:rPr>
        <w:rFonts w:hint="default"/>
        <w:lang w:val="en-US" w:eastAsia="en-US" w:bidi="en-US"/>
      </w:rPr>
    </w:lvl>
    <w:lvl w:ilvl="2" w:tplc="FFC273A0">
      <w:numFmt w:val="bullet"/>
      <w:lvlText w:val="•"/>
      <w:lvlJc w:val="left"/>
      <w:pPr>
        <w:ind w:left="1335" w:hanging="569"/>
      </w:pPr>
      <w:rPr>
        <w:rFonts w:hint="default"/>
        <w:lang w:val="en-US" w:eastAsia="en-US" w:bidi="en-US"/>
      </w:rPr>
    </w:lvl>
    <w:lvl w:ilvl="3" w:tplc="3DE609C4">
      <w:numFmt w:val="bullet"/>
      <w:lvlText w:val="•"/>
      <w:lvlJc w:val="left"/>
      <w:pPr>
        <w:ind w:left="1672" w:hanging="569"/>
      </w:pPr>
      <w:rPr>
        <w:rFonts w:hint="default"/>
        <w:lang w:val="en-US" w:eastAsia="en-US" w:bidi="en-US"/>
      </w:rPr>
    </w:lvl>
    <w:lvl w:ilvl="4" w:tplc="E2B27690">
      <w:numFmt w:val="bullet"/>
      <w:lvlText w:val="•"/>
      <w:lvlJc w:val="left"/>
      <w:pPr>
        <w:ind w:left="2010" w:hanging="569"/>
      </w:pPr>
      <w:rPr>
        <w:rFonts w:hint="default"/>
        <w:lang w:val="en-US" w:eastAsia="en-US" w:bidi="en-US"/>
      </w:rPr>
    </w:lvl>
    <w:lvl w:ilvl="5" w:tplc="EDC2BAA2">
      <w:numFmt w:val="bullet"/>
      <w:lvlText w:val="•"/>
      <w:lvlJc w:val="left"/>
      <w:pPr>
        <w:ind w:left="2348" w:hanging="569"/>
      </w:pPr>
      <w:rPr>
        <w:rFonts w:hint="default"/>
        <w:lang w:val="en-US" w:eastAsia="en-US" w:bidi="en-US"/>
      </w:rPr>
    </w:lvl>
    <w:lvl w:ilvl="6" w:tplc="69184770">
      <w:numFmt w:val="bullet"/>
      <w:lvlText w:val="•"/>
      <w:lvlJc w:val="left"/>
      <w:pPr>
        <w:ind w:left="2685" w:hanging="569"/>
      </w:pPr>
      <w:rPr>
        <w:rFonts w:hint="default"/>
        <w:lang w:val="en-US" w:eastAsia="en-US" w:bidi="en-US"/>
      </w:rPr>
    </w:lvl>
    <w:lvl w:ilvl="7" w:tplc="25AEFAF6">
      <w:numFmt w:val="bullet"/>
      <w:lvlText w:val="•"/>
      <w:lvlJc w:val="left"/>
      <w:pPr>
        <w:ind w:left="3023" w:hanging="569"/>
      </w:pPr>
      <w:rPr>
        <w:rFonts w:hint="default"/>
        <w:lang w:val="en-US" w:eastAsia="en-US" w:bidi="en-US"/>
      </w:rPr>
    </w:lvl>
    <w:lvl w:ilvl="8" w:tplc="6BD68EB4">
      <w:numFmt w:val="bullet"/>
      <w:lvlText w:val="•"/>
      <w:lvlJc w:val="left"/>
      <w:pPr>
        <w:ind w:left="3361" w:hanging="569"/>
      </w:pPr>
      <w:rPr>
        <w:rFonts w:hint="default"/>
        <w:lang w:val="en-US" w:eastAsia="en-US" w:bidi="en-US"/>
      </w:rPr>
    </w:lvl>
  </w:abstractNum>
  <w:abstractNum w:abstractNumId="7">
    <w:nsid w:val="76A6152A"/>
    <w:multiLevelType w:val="hybridMultilevel"/>
    <w:tmpl w:val="B608D52A"/>
    <w:lvl w:ilvl="0" w:tplc="808E4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36294D"/>
    <w:multiLevelType w:val="hybridMultilevel"/>
    <w:tmpl w:val="5982677E"/>
    <w:lvl w:ilvl="0" w:tplc="B16C113A">
      <w:start w:val="1"/>
      <w:numFmt w:val="upperLetter"/>
      <w:lvlText w:val="%1."/>
      <w:lvlJc w:val="left"/>
      <w:pPr>
        <w:ind w:left="668" w:hanging="569"/>
        <w:jc w:val="left"/>
      </w:pPr>
      <w:rPr>
        <w:rFonts w:hint="default" w:ascii="Times New Roman" w:hAnsi="Times New Roman" w:eastAsia="Times New Roman" w:cs="Times New Roman"/>
        <w:b/>
        <w:bCs/>
        <w:spacing w:val="-2"/>
        <w:w w:val="99"/>
        <w:sz w:val="24"/>
        <w:szCs w:val="24"/>
        <w:lang w:val="en-US" w:eastAsia="en-US" w:bidi="en-US"/>
      </w:rPr>
    </w:lvl>
    <w:lvl w:ilvl="1" w:tplc="60BEBB54">
      <w:numFmt w:val="bullet"/>
      <w:lvlText w:val="•"/>
      <w:lvlJc w:val="left"/>
      <w:pPr>
        <w:ind w:left="997" w:hanging="569"/>
      </w:pPr>
      <w:rPr>
        <w:rFonts w:hint="default"/>
        <w:lang w:val="en-US" w:eastAsia="en-US" w:bidi="en-US"/>
      </w:rPr>
    </w:lvl>
    <w:lvl w:ilvl="2" w:tplc="FFC273A0">
      <w:numFmt w:val="bullet"/>
      <w:lvlText w:val="•"/>
      <w:lvlJc w:val="left"/>
      <w:pPr>
        <w:ind w:left="1335" w:hanging="569"/>
      </w:pPr>
      <w:rPr>
        <w:rFonts w:hint="default"/>
        <w:lang w:val="en-US" w:eastAsia="en-US" w:bidi="en-US"/>
      </w:rPr>
    </w:lvl>
    <w:lvl w:ilvl="3" w:tplc="3DE609C4">
      <w:numFmt w:val="bullet"/>
      <w:lvlText w:val="•"/>
      <w:lvlJc w:val="left"/>
      <w:pPr>
        <w:ind w:left="1672" w:hanging="569"/>
      </w:pPr>
      <w:rPr>
        <w:rFonts w:hint="default"/>
        <w:lang w:val="en-US" w:eastAsia="en-US" w:bidi="en-US"/>
      </w:rPr>
    </w:lvl>
    <w:lvl w:ilvl="4" w:tplc="E2B27690">
      <w:numFmt w:val="bullet"/>
      <w:lvlText w:val="•"/>
      <w:lvlJc w:val="left"/>
      <w:pPr>
        <w:ind w:left="2010" w:hanging="569"/>
      </w:pPr>
      <w:rPr>
        <w:rFonts w:hint="default"/>
        <w:lang w:val="en-US" w:eastAsia="en-US" w:bidi="en-US"/>
      </w:rPr>
    </w:lvl>
    <w:lvl w:ilvl="5" w:tplc="EDC2BAA2">
      <w:numFmt w:val="bullet"/>
      <w:lvlText w:val="•"/>
      <w:lvlJc w:val="left"/>
      <w:pPr>
        <w:ind w:left="2348" w:hanging="569"/>
      </w:pPr>
      <w:rPr>
        <w:rFonts w:hint="default"/>
        <w:lang w:val="en-US" w:eastAsia="en-US" w:bidi="en-US"/>
      </w:rPr>
    </w:lvl>
    <w:lvl w:ilvl="6" w:tplc="69184770">
      <w:numFmt w:val="bullet"/>
      <w:lvlText w:val="•"/>
      <w:lvlJc w:val="left"/>
      <w:pPr>
        <w:ind w:left="2685" w:hanging="569"/>
      </w:pPr>
      <w:rPr>
        <w:rFonts w:hint="default"/>
        <w:lang w:val="en-US" w:eastAsia="en-US" w:bidi="en-US"/>
      </w:rPr>
    </w:lvl>
    <w:lvl w:ilvl="7" w:tplc="25AEFAF6">
      <w:numFmt w:val="bullet"/>
      <w:lvlText w:val="•"/>
      <w:lvlJc w:val="left"/>
      <w:pPr>
        <w:ind w:left="3023" w:hanging="569"/>
      </w:pPr>
      <w:rPr>
        <w:rFonts w:hint="default"/>
        <w:lang w:val="en-US" w:eastAsia="en-US" w:bidi="en-US"/>
      </w:rPr>
    </w:lvl>
    <w:lvl w:ilvl="8" w:tplc="6BD68EB4">
      <w:numFmt w:val="bullet"/>
      <w:lvlText w:val="•"/>
      <w:lvlJc w:val="left"/>
      <w:pPr>
        <w:ind w:left="3361" w:hanging="569"/>
      </w:pPr>
      <w:rPr>
        <w:rFonts w:hint="default"/>
        <w:lang w:val="en-US" w:eastAsia="en-US" w:bidi="en-US"/>
      </w:rPr>
    </w:lvl>
  </w:abstractNum>
  <w:num w:numId="1">
    <w:abstractNumId w:val="1"/>
  </w:num>
  <w:num w:numId="2">
    <w:abstractNumId w:val="7"/>
  </w:num>
  <w:num w:numId="3">
    <w:abstractNumId w:val="6"/>
  </w:num>
  <w:num w:numId="4">
    <w:abstractNumId w:val="4"/>
  </w:num>
  <w:num w:numId="5">
    <w:abstractNumId w:val="8"/>
  </w:num>
  <w:num w:numId="6">
    <w:abstractNumId w:val="5"/>
  </w:num>
  <w:num w:numId="7">
    <w:abstractNumId w:val="3"/>
  </w:num>
  <w:num w:numId="8">
    <w:abstractNumId w:val="0"/>
  </w:num>
  <w:num w:numId="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3D"/>
    <w:rsid w:val="00012B1F"/>
    <w:rsid w:val="000422BF"/>
    <w:rsid w:val="00051D1E"/>
    <w:rsid w:val="000D5719"/>
    <w:rsid w:val="001206C9"/>
    <w:rsid w:val="00132DFD"/>
    <w:rsid w:val="00137856"/>
    <w:rsid w:val="00155067"/>
    <w:rsid w:val="001763CD"/>
    <w:rsid w:val="00185507"/>
    <w:rsid w:val="001C0387"/>
    <w:rsid w:val="001E5308"/>
    <w:rsid w:val="002155F2"/>
    <w:rsid w:val="00220018"/>
    <w:rsid w:val="002258CD"/>
    <w:rsid w:val="00246CE8"/>
    <w:rsid w:val="0028704F"/>
    <w:rsid w:val="002F7F8D"/>
    <w:rsid w:val="0033631D"/>
    <w:rsid w:val="00337D44"/>
    <w:rsid w:val="003665A9"/>
    <w:rsid w:val="00457807"/>
    <w:rsid w:val="0049348A"/>
    <w:rsid w:val="004C229F"/>
    <w:rsid w:val="0052612B"/>
    <w:rsid w:val="0053674C"/>
    <w:rsid w:val="00552F78"/>
    <w:rsid w:val="00556950"/>
    <w:rsid w:val="005F7175"/>
    <w:rsid w:val="00701D42"/>
    <w:rsid w:val="00751AC9"/>
    <w:rsid w:val="00763517"/>
    <w:rsid w:val="00767A72"/>
    <w:rsid w:val="0077603D"/>
    <w:rsid w:val="00782ADE"/>
    <w:rsid w:val="007B0688"/>
    <w:rsid w:val="007B30FF"/>
    <w:rsid w:val="007F6F56"/>
    <w:rsid w:val="00802054"/>
    <w:rsid w:val="008512F5"/>
    <w:rsid w:val="00862A40"/>
    <w:rsid w:val="00890D93"/>
    <w:rsid w:val="008E6A93"/>
    <w:rsid w:val="00944DA4"/>
    <w:rsid w:val="0095605C"/>
    <w:rsid w:val="00A347F0"/>
    <w:rsid w:val="00A41817"/>
    <w:rsid w:val="00A44846"/>
    <w:rsid w:val="00A64BAD"/>
    <w:rsid w:val="00A8294B"/>
    <w:rsid w:val="00A93918"/>
    <w:rsid w:val="00AB66BB"/>
    <w:rsid w:val="00B260BF"/>
    <w:rsid w:val="00B4238E"/>
    <w:rsid w:val="00B57974"/>
    <w:rsid w:val="00B77EAC"/>
    <w:rsid w:val="00C20EED"/>
    <w:rsid w:val="00C3550F"/>
    <w:rsid w:val="00CA3DB7"/>
    <w:rsid w:val="00CB5113"/>
    <w:rsid w:val="00CD0B31"/>
    <w:rsid w:val="00D43B6F"/>
    <w:rsid w:val="00D546E8"/>
    <w:rsid w:val="00D778E7"/>
    <w:rsid w:val="00DC5F9A"/>
    <w:rsid w:val="00DE6386"/>
    <w:rsid w:val="00DF4BB2"/>
    <w:rsid w:val="00E515A6"/>
    <w:rsid w:val="00E7543C"/>
    <w:rsid w:val="00E829C8"/>
    <w:rsid w:val="00EB3442"/>
    <w:rsid w:val="00EF02E9"/>
    <w:rsid w:val="00F05D63"/>
    <w:rsid w:val="00F531EE"/>
    <w:rsid w:val="00F81354"/>
    <w:rsid w:val="00F86F2C"/>
    <w:rsid w:val="65C82F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15EAA"/>
  <w15:docId w15:val="{2c067144-69ed-49ad-8a2d-c3ce3d3a29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77603D"/>
    <w:pPr>
      <w:widowControl w:val="0"/>
      <w:autoSpaceDE w:val="0"/>
      <w:autoSpaceDN w:val="0"/>
      <w:spacing w:after="0" w:line="240" w:lineRule="auto"/>
    </w:pPr>
    <w:rPr>
      <w:rFonts w:ascii="Times New Roman" w:hAnsi="Times New Roman" w:eastAsia="Times New Roman" w:cs="Times New Roman"/>
      <w:lang w:val="en-US" w:bidi="en-US"/>
    </w:rPr>
  </w:style>
  <w:style w:type="paragraph" w:styleId="Heading1">
    <w:name w:val="heading 1"/>
    <w:basedOn w:val="Normal"/>
    <w:next w:val="Normal"/>
    <w:link w:val="Heading1Char"/>
    <w:uiPriority w:val="9"/>
    <w:qFormat/>
    <w:rsid w:val="00246CE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link w:val="Heading2Char"/>
    <w:uiPriority w:val="1"/>
    <w:qFormat/>
    <w:rsid w:val="0077603D"/>
    <w:pPr>
      <w:ind w:left="100"/>
      <w:jc w:val="both"/>
      <w:outlineLvl w:val="1"/>
    </w:pPr>
    <w:rPr>
      <w:b/>
      <w:bCs/>
      <w: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1"/>
    <w:rsid w:val="0077603D"/>
    <w:rPr>
      <w:rFonts w:ascii="Times New Roman" w:hAnsi="Times New Roman" w:eastAsia="Times New Roman" w:cs="Times New Roman"/>
      <w:b/>
      <w:bCs/>
      <w:i/>
      <w:sz w:val="24"/>
      <w:szCs w:val="24"/>
      <w:lang w:val="en-US" w:bidi="en-US"/>
    </w:rPr>
  </w:style>
  <w:style w:type="paragraph" w:styleId="BodyText">
    <w:name w:val="Body Text"/>
    <w:basedOn w:val="Normal"/>
    <w:link w:val="BodyTextChar"/>
    <w:uiPriority w:val="1"/>
    <w:qFormat/>
    <w:rsid w:val="0077603D"/>
    <w:pPr>
      <w:ind w:left="668"/>
      <w:jc w:val="both"/>
    </w:pPr>
    <w:rPr>
      <w:sz w:val="24"/>
      <w:szCs w:val="24"/>
    </w:rPr>
  </w:style>
  <w:style w:type="character" w:styleId="BodyTextChar" w:customStyle="1">
    <w:name w:val="Body Text Char"/>
    <w:basedOn w:val="DefaultParagraphFont"/>
    <w:link w:val="BodyText"/>
    <w:uiPriority w:val="1"/>
    <w:rsid w:val="0077603D"/>
    <w:rPr>
      <w:rFonts w:ascii="Times New Roman" w:hAnsi="Times New Roman" w:eastAsia="Times New Roman" w:cs="Times New Roman"/>
      <w:sz w:val="24"/>
      <w:szCs w:val="24"/>
      <w:lang w:val="en-US" w:bidi="en-US"/>
    </w:rPr>
  </w:style>
  <w:style w:type="character" w:styleId="Hyperlink">
    <w:name w:val="Hyperlink"/>
    <w:basedOn w:val="DefaultParagraphFont"/>
    <w:uiPriority w:val="99"/>
    <w:unhideWhenUsed/>
    <w:rsid w:val="0077603D"/>
    <w:rPr>
      <w:color w:val="0000FF" w:themeColor="hyperlink"/>
      <w:u w:val="single"/>
    </w:rPr>
  </w:style>
  <w:style w:type="paragraph" w:styleId="ListParagraph">
    <w:name w:val="List Paragraph"/>
    <w:basedOn w:val="Normal"/>
    <w:uiPriority w:val="1"/>
    <w:qFormat/>
    <w:rsid w:val="0077603D"/>
    <w:pPr>
      <w:ind w:left="668" w:hanging="569"/>
      <w:jc w:val="both"/>
    </w:pPr>
  </w:style>
  <w:style w:type="paragraph" w:styleId="BalloonText">
    <w:name w:val="Balloon Text"/>
    <w:basedOn w:val="Normal"/>
    <w:link w:val="BalloonTextChar"/>
    <w:uiPriority w:val="99"/>
    <w:semiHidden/>
    <w:unhideWhenUsed/>
    <w:rsid w:val="00763517"/>
    <w:rPr>
      <w:rFonts w:ascii="Tahoma" w:hAnsi="Tahoma" w:cs="Tahoma"/>
      <w:sz w:val="16"/>
      <w:szCs w:val="16"/>
    </w:rPr>
  </w:style>
  <w:style w:type="character" w:styleId="BalloonTextChar" w:customStyle="1">
    <w:name w:val="Balloon Text Char"/>
    <w:basedOn w:val="DefaultParagraphFont"/>
    <w:link w:val="BalloonText"/>
    <w:uiPriority w:val="99"/>
    <w:semiHidden/>
    <w:rsid w:val="00763517"/>
    <w:rPr>
      <w:rFonts w:ascii="Tahoma" w:hAnsi="Tahoma" w:eastAsia="Times New Roman" w:cs="Tahoma"/>
      <w:sz w:val="16"/>
      <w:szCs w:val="16"/>
      <w:lang w:val="en-US" w:bidi="en-US"/>
    </w:rPr>
  </w:style>
  <w:style w:type="paragraph" w:styleId="Header">
    <w:name w:val="header"/>
    <w:basedOn w:val="Normal"/>
    <w:link w:val="HeaderChar"/>
    <w:uiPriority w:val="99"/>
    <w:unhideWhenUsed/>
    <w:rsid w:val="00767A72"/>
    <w:pPr>
      <w:tabs>
        <w:tab w:val="center" w:pos="4513"/>
        <w:tab w:val="right" w:pos="9026"/>
      </w:tabs>
    </w:pPr>
  </w:style>
  <w:style w:type="character" w:styleId="HeaderChar" w:customStyle="1">
    <w:name w:val="Header Char"/>
    <w:basedOn w:val="DefaultParagraphFont"/>
    <w:link w:val="Header"/>
    <w:uiPriority w:val="99"/>
    <w:rsid w:val="00767A72"/>
    <w:rPr>
      <w:rFonts w:ascii="Times New Roman" w:hAnsi="Times New Roman" w:eastAsia="Times New Roman" w:cs="Times New Roman"/>
      <w:lang w:val="en-US" w:bidi="en-US"/>
    </w:rPr>
  </w:style>
  <w:style w:type="paragraph" w:styleId="Footer">
    <w:name w:val="footer"/>
    <w:basedOn w:val="Normal"/>
    <w:link w:val="FooterChar"/>
    <w:uiPriority w:val="99"/>
    <w:unhideWhenUsed/>
    <w:rsid w:val="00767A72"/>
    <w:pPr>
      <w:tabs>
        <w:tab w:val="center" w:pos="4513"/>
        <w:tab w:val="right" w:pos="9026"/>
      </w:tabs>
    </w:pPr>
  </w:style>
  <w:style w:type="character" w:styleId="FooterChar" w:customStyle="1">
    <w:name w:val="Footer Char"/>
    <w:basedOn w:val="DefaultParagraphFont"/>
    <w:link w:val="Footer"/>
    <w:uiPriority w:val="99"/>
    <w:rsid w:val="00767A72"/>
    <w:rPr>
      <w:rFonts w:ascii="Times New Roman" w:hAnsi="Times New Roman" w:eastAsia="Times New Roman" w:cs="Times New Roman"/>
      <w:lang w:val="en-US" w:bidi="en-US"/>
    </w:rPr>
  </w:style>
  <w:style w:type="character" w:styleId="Heading1Char" w:customStyle="1">
    <w:name w:val="Heading 1 Char"/>
    <w:basedOn w:val="DefaultParagraphFont"/>
    <w:link w:val="Heading1"/>
    <w:uiPriority w:val="9"/>
    <w:rsid w:val="00246CE8"/>
    <w:rPr>
      <w:rFonts w:asciiTheme="majorHAnsi" w:hAnsiTheme="majorHAnsi" w:eastAsiaTheme="majorEastAsia" w:cstheme="majorBidi"/>
      <w:b/>
      <w:bCs/>
      <w:color w:val="365F91" w:themeColor="accent1" w:themeShade="BF"/>
      <w:sz w:val="28"/>
      <w:szCs w:val="28"/>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603D"/>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next w:val="Normal"/>
    <w:link w:val="Heading1Char"/>
    <w:uiPriority w:val="9"/>
    <w:qFormat/>
    <w:rsid w:val="00246C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7603D"/>
    <w:pPr>
      <w:ind w:left="100"/>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7603D"/>
    <w:rPr>
      <w:rFonts w:ascii="Times New Roman" w:eastAsia="Times New Roman" w:hAnsi="Times New Roman" w:cs="Times New Roman"/>
      <w:b/>
      <w:bCs/>
      <w:i/>
      <w:sz w:val="24"/>
      <w:szCs w:val="24"/>
      <w:lang w:val="en-US" w:bidi="en-US"/>
    </w:rPr>
  </w:style>
  <w:style w:type="paragraph" w:styleId="BodyText">
    <w:name w:val="Body Text"/>
    <w:basedOn w:val="Normal"/>
    <w:link w:val="BodyTextChar"/>
    <w:uiPriority w:val="1"/>
    <w:qFormat/>
    <w:rsid w:val="0077603D"/>
    <w:pPr>
      <w:ind w:left="668"/>
      <w:jc w:val="both"/>
    </w:pPr>
    <w:rPr>
      <w:sz w:val="24"/>
      <w:szCs w:val="24"/>
    </w:rPr>
  </w:style>
  <w:style w:type="character" w:customStyle="1" w:styleId="BodyTextChar">
    <w:name w:val="Body Text Char"/>
    <w:basedOn w:val="DefaultParagraphFont"/>
    <w:link w:val="BodyText"/>
    <w:uiPriority w:val="1"/>
    <w:rsid w:val="0077603D"/>
    <w:rPr>
      <w:rFonts w:ascii="Times New Roman" w:eastAsia="Times New Roman" w:hAnsi="Times New Roman" w:cs="Times New Roman"/>
      <w:sz w:val="24"/>
      <w:szCs w:val="24"/>
      <w:lang w:val="en-US" w:bidi="en-US"/>
    </w:rPr>
  </w:style>
  <w:style w:type="character" w:styleId="Hyperlink">
    <w:name w:val="Hyperlink"/>
    <w:basedOn w:val="DefaultParagraphFont"/>
    <w:uiPriority w:val="99"/>
    <w:unhideWhenUsed/>
    <w:rsid w:val="0077603D"/>
    <w:rPr>
      <w:color w:val="0000FF" w:themeColor="hyperlink"/>
      <w:u w:val="single"/>
    </w:rPr>
  </w:style>
  <w:style w:type="paragraph" w:styleId="ListParagraph">
    <w:name w:val="List Paragraph"/>
    <w:basedOn w:val="Normal"/>
    <w:uiPriority w:val="1"/>
    <w:qFormat/>
    <w:rsid w:val="0077603D"/>
    <w:pPr>
      <w:ind w:left="668" w:hanging="569"/>
      <w:jc w:val="both"/>
    </w:pPr>
  </w:style>
  <w:style w:type="paragraph" w:styleId="BalloonText">
    <w:name w:val="Balloon Text"/>
    <w:basedOn w:val="Normal"/>
    <w:link w:val="BalloonTextChar"/>
    <w:uiPriority w:val="99"/>
    <w:semiHidden/>
    <w:unhideWhenUsed/>
    <w:rsid w:val="00763517"/>
    <w:rPr>
      <w:rFonts w:ascii="Tahoma" w:hAnsi="Tahoma" w:cs="Tahoma"/>
      <w:sz w:val="16"/>
      <w:szCs w:val="16"/>
    </w:rPr>
  </w:style>
  <w:style w:type="character" w:customStyle="1" w:styleId="BalloonTextChar">
    <w:name w:val="Balloon Text Char"/>
    <w:basedOn w:val="DefaultParagraphFont"/>
    <w:link w:val="BalloonText"/>
    <w:uiPriority w:val="99"/>
    <w:semiHidden/>
    <w:rsid w:val="00763517"/>
    <w:rPr>
      <w:rFonts w:ascii="Tahoma" w:eastAsia="Times New Roman" w:hAnsi="Tahoma" w:cs="Tahoma"/>
      <w:sz w:val="16"/>
      <w:szCs w:val="16"/>
      <w:lang w:val="en-US" w:bidi="en-US"/>
    </w:rPr>
  </w:style>
  <w:style w:type="paragraph" w:styleId="Header">
    <w:name w:val="header"/>
    <w:basedOn w:val="Normal"/>
    <w:link w:val="HeaderChar"/>
    <w:uiPriority w:val="99"/>
    <w:unhideWhenUsed/>
    <w:rsid w:val="00767A72"/>
    <w:pPr>
      <w:tabs>
        <w:tab w:val="center" w:pos="4513"/>
        <w:tab w:val="right" w:pos="9026"/>
      </w:tabs>
    </w:pPr>
  </w:style>
  <w:style w:type="character" w:customStyle="1" w:styleId="HeaderChar">
    <w:name w:val="Header Char"/>
    <w:basedOn w:val="DefaultParagraphFont"/>
    <w:link w:val="Header"/>
    <w:uiPriority w:val="99"/>
    <w:rsid w:val="00767A72"/>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767A72"/>
    <w:pPr>
      <w:tabs>
        <w:tab w:val="center" w:pos="4513"/>
        <w:tab w:val="right" w:pos="9026"/>
      </w:tabs>
    </w:pPr>
  </w:style>
  <w:style w:type="character" w:customStyle="1" w:styleId="FooterChar">
    <w:name w:val="Footer Char"/>
    <w:basedOn w:val="DefaultParagraphFont"/>
    <w:link w:val="Footer"/>
    <w:uiPriority w:val="99"/>
    <w:rsid w:val="00767A72"/>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46CE8"/>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jpeg"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image" Target="media/image3.jpe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1.png" Id="rId10" /><Relationship Type="http://schemas.microsoft.com/office/2007/relationships/stylesWithEffects" Target="stylesWithEffects.xml" Id="rId4"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53DC5-1BA9-4C47-B548-D16777FCC4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Syahroni</dc:creator>
  <lastModifiedBy>Cevani Emilia</lastModifiedBy>
  <revision>13</revision>
  <dcterms:created xsi:type="dcterms:W3CDTF">2020-03-14T07:03:00.0000000Z</dcterms:created>
  <dcterms:modified xsi:type="dcterms:W3CDTF">2020-03-16T06:04:43.8745673Z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8ff75aef-0324-3a0e-abf1-ec389d4dc2fe</vt:lpwstr>
  </property>
  <property fmtid="{D5CDD505-2E9C-101B-9397-08002B2CF9AE}" pid="24" name="Mendeley Citation Style_1">
    <vt:lpwstr>http://www.zotero.org/styles/american-political-science-association</vt:lpwstr>
  </property>
</Properties>
</file>